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90" w:lineRule="exac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消防维修项目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一、水泵房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1、喷淋1号泵压力表损坏，需更换；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2、消火栓管网3个常开阀漏水严重，需更换；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3、消火栓泵和喷淋泵手动启动后，无反馈信号，控制柜需加装配件；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4、消火栓泵和喷淋泵启动后会串水流回至消防水池，严重影响灭火压力，需改管维修。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二、消控室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1、火灾报警控制器双电源转换开关故障，需更换；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2、气体灭火主机故障停用，需维修；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3、共有35个烟感故障，需更换；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三、屋顶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1、屋顶稳压止回阀故障，无法保压，需更换为消声止回阀；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2、高位水箱无法自动补水，需改管，增加浮球阀；液位计故障，需更换。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3、屋顶稳压罐压力不足，罐体过期，需更换；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四、地下室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1、地下室喷头总数183个，其中128个喷头老化漏水，需更换。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2、地下室10个应急灯故障，断电后不亮，需更换。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3、地下室配电间未配备自救式呼吸器，需配置4个；3个软管卷盘老化，需更换。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五、楼层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1、档案室4个二氧化碳灭火器过期，需更换；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2、楼层大部分疏散指示牌不亮或故障，需更换，共计207块；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3、楼层若干灭火器压力不足，且已达报废年限，需更换新灭火器，共计152具。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4、13层、9层共2个喷淋信号阀漏水，需更换；7层信号阀锈死，无法开启，需更换；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5、楼层内3个防火门闭门器故障，需更换；70个顺序器缺失，需加装；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6、楼层内共有2个水流指示器故障，需更换。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7、楼层上共有20个喷头漏水，需更换；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8、6层至20层楼梯间未安装吸顶应急灯，需加装，共计15个；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9、一层大堂消防水炮未安装控制器，无法使用，且水炮型号已停产，无法匹配控制器，需重新安装整套水炮和控制器。</w:t>
      </w:r>
    </w:p>
    <w:bookmarkEnd w:id="0"/>
    <w:tbl>
      <w:tblPr>
        <w:tblStyle w:val="3"/>
        <w:tblpPr w:leftFromText="180" w:rightFromText="180" w:vertAnchor="text" w:horzAnchor="page" w:tblpXSpec="center" w:tblpY="235"/>
        <w:tblOverlap w:val="never"/>
        <w:tblW w:w="899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835"/>
        <w:gridCol w:w="2378"/>
        <w:gridCol w:w="1056"/>
        <w:gridCol w:w="12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exact"/>
        </w:trPr>
        <w:tc>
          <w:tcPr>
            <w:tcW w:w="15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序号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名称</w:t>
            </w:r>
          </w:p>
        </w:tc>
        <w:tc>
          <w:tcPr>
            <w:tcW w:w="23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规格型号</w:t>
            </w: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数量</w:t>
            </w:r>
          </w:p>
        </w:tc>
        <w:tc>
          <w:tcPr>
            <w:tcW w:w="1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exact"/>
        </w:trPr>
        <w:tc>
          <w:tcPr>
            <w:tcW w:w="1526" w:type="dxa"/>
            <w:vMerge w:val="restart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一、水泵房</w:t>
            </w:r>
          </w:p>
        </w:tc>
        <w:tc>
          <w:tcPr>
            <w:tcW w:w="28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压力表</w:t>
            </w:r>
          </w:p>
        </w:tc>
        <w:tc>
          <w:tcPr>
            <w:tcW w:w="23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Y100</w:t>
            </w:r>
          </w:p>
        </w:tc>
        <w:tc>
          <w:tcPr>
            <w:tcW w:w="10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12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exact"/>
        </w:trPr>
        <w:tc>
          <w:tcPr>
            <w:tcW w:w="1526" w:type="dxa"/>
            <w:vMerge w:val="continue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闸阀</w:t>
            </w:r>
          </w:p>
        </w:tc>
        <w:tc>
          <w:tcPr>
            <w:tcW w:w="23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DN200</w:t>
            </w:r>
          </w:p>
        </w:tc>
        <w:tc>
          <w:tcPr>
            <w:tcW w:w="10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</w:t>
            </w:r>
          </w:p>
        </w:tc>
        <w:tc>
          <w:tcPr>
            <w:tcW w:w="12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个</w:t>
            </w:r>
          </w:p>
        </w:tc>
      </w:tr>
      <w:tr>
        <w:trPr>
          <w:trHeight w:val="319" w:hRule="exact"/>
        </w:trPr>
        <w:tc>
          <w:tcPr>
            <w:tcW w:w="1526" w:type="dxa"/>
            <w:vMerge w:val="continue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中间继电器</w:t>
            </w:r>
          </w:p>
        </w:tc>
        <w:tc>
          <w:tcPr>
            <w:tcW w:w="23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国标</w:t>
            </w:r>
          </w:p>
        </w:tc>
        <w:tc>
          <w:tcPr>
            <w:tcW w:w="10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4</w:t>
            </w:r>
          </w:p>
        </w:tc>
        <w:tc>
          <w:tcPr>
            <w:tcW w:w="12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exact"/>
        </w:trPr>
        <w:tc>
          <w:tcPr>
            <w:tcW w:w="1526" w:type="dxa"/>
            <w:vMerge w:val="continue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三通</w:t>
            </w:r>
          </w:p>
        </w:tc>
        <w:tc>
          <w:tcPr>
            <w:tcW w:w="23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DN200</w:t>
            </w:r>
          </w:p>
        </w:tc>
        <w:tc>
          <w:tcPr>
            <w:tcW w:w="10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</w:t>
            </w:r>
          </w:p>
        </w:tc>
        <w:tc>
          <w:tcPr>
            <w:tcW w:w="12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exact"/>
        </w:trPr>
        <w:tc>
          <w:tcPr>
            <w:tcW w:w="1526" w:type="dxa"/>
            <w:vMerge w:val="continue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卡箍</w:t>
            </w:r>
          </w:p>
        </w:tc>
        <w:tc>
          <w:tcPr>
            <w:tcW w:w="23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DN200</w:t>
            </w:r>
          </w:p>
        </w:tc>
        <w:tc>
          <w:tcPr>
            <w:tcW w:w="10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8</w:t>
            </w:r>
          </w:p>
        </w:tc>
        <w:tc>
          <w:tcPr>
            <w:tcW w:w="12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exact"/>
        </w:trPr>
        <w:tc>
          <w:tcPr>
            <w:tcW w:w="1526" w:type="dxa"/>
            <w:vMerge w:val="continue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镀锌管</w:t>
            </w:r>
          </w:p>
        </w:tc>
        <w:tc>
          <w:tcPr>
            <w:tcW w:w="23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DN200</w:t>
            </w:r>
          </w:p>
        </w:tc>
        <w:tc>
          <w:tcPr>
            <w:tcW w:w="10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12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根</w:t>
            </w:r>
          </w:p>
        </w:tc>
      </w:tr>
      <w:tr>
        <w:trPr>
          <w:trHeight w:val="319" w:hRule="exact"/>
        </w:trPr>
        <w:tc>
          <w:tcPr>
            <w:tcW w:w="1526" w:type="dxa"/>
            <w:vMerge w:val="continue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改管安装费</w:t>
            </w:r>
          </w:p>
        </w:tc>
        <w:tc>
          <w:tcPr>
            <w:tcW w:w="23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/</w:t>
            </w:r>
          </w:p>
        </w:tc>
        <w:tc>
          <w:tcPr>
            <w:tcW w:w="10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12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exact"/>
        </w:trPr>
        <w:tc>
          <w:tcPr>
            <w:tcW w:w="1526" w:type="dxa"/>
            <w:vMerge w:val="restart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二、消控室</w:t>
            </w:r>
          </w:p>
        </w:tc>
        <w:tc>
          <w:tcPr>
            <w:tcW w:w="28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双电源转换开关</w:t>
            </w:r>
          </w:p>
        </w:tc>
        <w:tc>
          <w:tcPr>
            <w:tcW w:w="23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国标</w:t>
            </w:r>
          </w:p>
        </w:tc>
        <w:tc>
          <w:tcPr>
            <w:tcW w:w="10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12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exact"/>
        </w:trPr>
        <w:tc>
          <w:tcPr>
            <w:tcW w:w="1526" w:type="dxa"/>
            <w:vMerge w:val="continue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气体灭火控制器维修</w:t>
            </w:r>
          </w:p>
        </w:tc>
        <w:tc>
          <w:tcPr>
            <w:tcW w:w="23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北大青鸟</w:t>
            </w:r>
          </w:p>
        </w:tc>
        <w:tc>
          <w:tcPr>
            <w:tcW w:w="10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12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exact"/>
        </w:trPr>
        <w:tc>
          <w:tcPr>
            <w:tcW w:w="1526" w:type="dxa"/>
            <w:vMerge w:val="continue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烟感</w:t>
            </w:r>
          </w:p>
        </w:tc>
        <w:tc>
          <w:tcPr>
            <w:tcW w:w="23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松江飞繁</w:t>
            </w:r>
          </w:p>
        </w:tc>
        <w:tc>
          <w:tcPr>
            <w:tcW w:w="10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35</w:t>
            </w:r>
          </w:p>
        </w:tc>
        <w:tc>
          <w:tcPr>
            <w:tcW w:w="12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个</w:t>
            </w:r>
          </w:p>
        </w:tc>
      </w:tr>
      <w:tr>
        <w:trPr>
          <w:trHeight w:val="319" w:hRule="exact"/>
        </w:trPr>
        <w:tc>
          <w:tcPr>
            <w:tcW w:w="1526" w:type="dxa"/>
            <w:vMerge w:val="restart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三、屋顶</w:t>
            </w:r>
          </w:p>
        </w:tc>
        <w:tc>
          <w:tcPr>
            <w:tcW w:w="28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消声止回阀</w:t>
            </w:r>
          </w:p>
        </w:tc>
        <w:tc>
          <w:tcPr>
            <w:tcW w:w="23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DN80</w:t>
            </w:r>
          </w:p>
        </w:tc>
        <w:tc>
          <w:tcPr>
            <w:tcW w:w="10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</w:t>
            </w:r>
          </w:p>
        </w:tc>
        <w:tc>
          <w:tcPr>
            <w:tcW w:w="12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exact"/>
        </w:trPr>
        <w:tc>
          <w:tcPr>
            <w:tcW w:w="1526" w:type="dxa"/>
            <w:vMerge w:val="continue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液位计</w:t>
            </w:r>
          </w:p>
        </w:tc>
        <w:tc>
          <w:tcPr>
            <w:tcW w:w="23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符合消防要求</w:t>
            </w:r>
          </w:p>
        </w:tc>
        <w:tc>
          <w:tcPr>
            <w:tcW w:w="10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12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exact"/>
        </w:trPr>
        <w:tc>
          <w:tcPr>
            <w:tcW w:w="1526" w:type="dxa"/>
            <w:vMerge w:val="continue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稳压罐</w:t>
            </w:r>
          </w:p>
        </w:tc>
        <w:tc>
          <w:tcPr>
            <w:tcW w:w="23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600</w:t>
            </w:r>
          </w:p>
        </w:tc>
        <w:tc>
          <w:tcPr>
            <w:tcW w:w="10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12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exact"/>
        </w:trPr>
        <w:tc>
          <w:tcPr>
            <w:tcW w:w="1526" w:type="dxa"/>
            <w:vMerge w:val="continue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卡箍</w:t>
            </w:r>
          </w:p>
        </w:tc>
        <w:tc>
          <w:tcPr>
            <w:tcW w:w="23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DN80</w:t>
            </w:r>
          </w:p>
        </w:tc>
        <w:tc>
          <w:tcPr>
            <w:tcW w:w="10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4</w:t>
            </w:r>
          </w:p>
        </w:tc>
        <w:tc>
          <w:tcPr>
            <w:tcW w:w="12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个</w:t>
            </w:r>
          </w:p>
        </w:tc>
      </w:tr>
      <w:tr>
        <w:trPr>
          <w:trHeight w:val="319" w:hRule="exact"/>
        </w:trPr>
        <w:tc>
          <w:tcPr>
            <w:tcW w:w="1526" w:type="dxa"/>
            <w:vMerge w:val="continue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遥控浮球阀</w:t>
            </w:r>
          </w:p>
        </w:tc>
        <w:tc>
          <w:tcPr>
            <w:tcW w:w="23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DN100</w:t>
            </w:r>
          </w:p>
        </w:tc>
        <w:tc>
          <w:tcPr>
            <w:tcW w:w="10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12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exact"/>
        </w:trPr>
        <w:tc>
          <w:tcPr>
            <w:tcW w:w="1526" w:type="dxa"/>
            <w:vMerge w:val="continue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镀锌管</w:t>
            </w:r>
          </w:p>
        </w:tc>
        <w:tc>
          <w:tcPr>
            <w:tcW w:w="23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DN15</w:t>
            </w:r>
          </w:p>
        </w:tc>
        <w:tc>
          <w:tcPr>
            <w:tcW w:w="10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</w:t>
            </w:r>
          </w:p>
        </w:tc>
        <w:tc>
          <w:tcPr>
            <w:tcW w:w="12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exact"/>
        </w:trPr>
        <w:tc>
          <w:tcPr>
            <w:tcW w:w="1526" w:type="dxa"/>
            <w:vMerge w:val="continue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安装人工费</w:t>
            </w:r>
          </w:p>
        </w:tc>
        <w:tc>
          <w:tcPr>
            <w:tcW w:w="23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/</w:t>
            </w:r>
          </w:p>
        </w:tc>
        <w:tc>
          <w:tcPr>
            <w:tcW w:w="10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12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exact"/>
        </w:trPr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8"/>
              </w:tabs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四、地下室</w:t>
            </w: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喷头更换</w:t>
            </w:r>
          </w:p>
        </w:tc>
        <w:tc>
          <w:tcPr>
            <w:tcW w:w="23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白沙</w:t>
            </w:r>
          </w:p>
        </w:tc>
        <w:tc>
          <w:tcPr>
            <w:tcW w:w="10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148</w:t>
            </w:r>
          </w:p>
        </w:tc>
        <w:tc>
          <w:tcPr>
            <w:tcW w:w="12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个</w:t>
            </w:r>
          </w:p>
        </w:tc>
      </w:tr>
      <w:tr>
        <w:trPr>
          <w:trHeight w:val="319" w:hRule="exact"/>
        </w:trPr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应急灯</w:t>
            </w:r>
          </w:p>
        </w:tc>
        <w:tc>
          <w:tcPr>
            <w:tcW w:w="23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劳士</w:t>
            </w:r>
          </w:p>
        </w:tc>
        <w:tc>
          <w:tcPr>
            <w:tcW w:w="10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10</w:t>
            </w:r>
          </w:p>
        </w:tc>
        <w:tc>
          <w:tcPr>
            <w:tcW w:w="12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exact"/>
        </w:trPr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消防软管卷盘</w:t>
            </w:r>
          </w:p>
        </w:tc>
        <w:tc>
          <w:tcPr>
            <w:tcW w:w="23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符合消防要求</w:t>
            </w:r>
          </w:p>
        </w:tc>
        <w:tc>
          <w:tcPr>
            <w:tcW w:w="10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</w:t>
            </w:r>
          </w:p>
        </w:tc>
        <w:tc>
          <w:tcPr>
            <w:tcW w:w="12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exact"/>
        </w:trPr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便携式自救式呼吸器</w:t>
            </w:r>
          </w:p>
        </w:tc>
        <w:tc>
          <w:tcPr>
            <w:tcW w:w="23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国标</w:t>
            </w:r>
          </w:p>
        </w:tc>
        <w:tc>
          <w:tcPr>
            <w:tcW w:w="10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4</w:t>
            </w:r>
          </w:p>
        </w:tc>
        <w:tc>
          <w:tcPr>
            <w:tcW w:w="12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exact"/>
        </w:trPr>
        <w:tc>
          <w:tcPr>
            <w:tcW w:w="15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8"/>
              </w:tabs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五、楼层</w:t>
            </w: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二氧化碳灭火器</w:t>
            </w:r>
          </w:p>
        </w:tc>
        <w:tc>
          <w:tcPr>
            <w:tcW w:w="23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3kg符合消防要求</w:t>
            </w:r>
          </w:p>
        </w:tc>
        <w:tc>
          <w:tcPr>
            <w:tcW w:w="10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4</w:t>
            </w:r>
          </w:p>
        </w:tc>
        <w:tc>
          <w:tcPr>
            <w:tcW w:w="12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具</w:t>
            </w:r>
          </w:p>
        </w:tc>
      </w:tr>
      <w:tr>
        <w:trPr>
          <w:trHeight w:val="319" w:hRule="exact"/>
        </w:trPr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疏散指示牌</w:t>
            </w:r>
          </w:p>
        </w:tc>
        <w:tc>
          <w:tcPr>
            <w:tcW w:w="23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劳士</w:t>
            </w:r>
          </w:p>
        </w:tc>
        <w:tc>
          <w:tcPr>
            <w:tcW w:w="10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207</w:t>
            </w:r>
          </w:p>
        </w:tc>
        <w:tc>
          <w:tcPr>
            <w:tcW w:w="12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exact"/>
        </w:trPr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干粉灭火器</w:t>
            </w:r>
          </w:p>
        </w:tc>
        <w:tc>
          <w:tcPr>
            <w:tcW w:w="23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5KG国标</w:t>
            </w:r>
          </w:p>
        </w:tc>
        <w:tc>
          <w:tcPr>
            <w:tcW w:w="10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152</w:t>
            </w:r>
          </w:p>
        </w:tc>
        <w:tc>
          <w:tcPr>
            <w:tcW w:w="12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exact"/>
        </w:trPr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信号阀</w:t>
            </w:r>
          </w:p>
        </w:tc>
        <w:tc>
          <w:tcPr>
            <w:tcW w:w="23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DN150</w:t>
            </w:r>
          </w:p>
        </w:tc>
        <w:tc>
          <w:tcPr>
            <w:tcW w:w="10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</w:t>
            </w:r>
          </w:p>
        </w:tc>
        <w:tc>
          <w:tcPr>
            <w:tcW w:w="12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exact"/>
        </w:trPr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卡箍</w:t>
            </w:r>
          </w:p>
        </w:tc>
        <w:tc>
          <w:tcPr>
            <w:tcW w:w="23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DN150</w:t>
            </w:r>
          </w:p>
        </w:tc>
        <w:tc>
          <w:tcPr>
            <w:tcW w:w="10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6</w:t>
            </w:r>
          </w:p>
        </w:tc>
        <w:tc>
          <w:tcPr>
            <w:tcW w:w="12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个</w:t>
            </w:r>
          </w:p>
        </w:tc>
      </w:tr>
      <w:tr>
        <w:trPr>
          <w:trHeight w:val="319" w:hRule="exact"/>
        </w:trPr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闭门器</w:t>
            </w:r>
          </w:p>
        </w:tc>
        <w:tc>
          <w:tcPr>
            <w:tcW w:w="23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国标</w:t>
            </w:r>
          </w:p>
        </w:tc>
        <w:tc>
          <w:tcPr>
            <w:tcW w:w="10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</w:t>
            </w:r>
          </w:p>
        </w:tc>
        <w:tc>
          <w:tcPr>
            <w:tcW w:w="12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exact"/>
        </w:trPr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顺序器</w:t>
            </w:r>
          </w:p>
        </w:tc>
        <w:tc>
          <w:tcPr>
            <w:tcW w:w="23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国标</w:t>
            </w:r>
          </w:p>
        </w:tc>
        <w:tc>
          <w:tcPr>
            <w:tcW w:w="10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70</w:t>
            </w:r>
          </w:p>
        </w:tc>
        <w:tc>
          <w:tcPr>
            <w:tcW w:w="12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exact"/>
        </w:trPr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水流指示器</w:t>
            </w:r>
          </w:p>
        </w:tc>
        <w:tc>
          <w:tcPr>
            <w:tcW w:w="23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DN150</w:t>
            </w:r>
          </w:p>
        </w:tc>
        <w:tc>
          <w:tcPr>
            <w:tcW w:w="10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</w:t>
            </w:r>
          </w:p>
        </w:tc>
        <w:tc>
          <w:tcPr>
            <w:tcW w:w="12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exact"/>
        </w:trPr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吸顶应急灯</w:t>
            </w:r>
          </w:p>
        </w:tc>
        <w:tc>
          <w:tcPr>
            <w:tcW w:w="23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敏华</w:t>
            </w:r>
          </w:p>
        </w:tc>
        <w:tc>
          <w:tcPr>
            <w:tcW w:w="10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15</w:t>
            </w:r>
          </w:p>
        </w:tc>
        <w:tc>
          <w:tcPr>
            <w:tcW w:w="12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个</w:t>
            </w:r>
          </w:p>
        </w:tc>
      </w:tr>
      <w:tr>
        <w:trPr>
          <w:trHeight w:val="319" w:hRule="exact"/>
        </w:trPr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水炮</w:t>
            </w:r>
          </w:p>
        </w:tc>
        <w:tc>
          <w:tcPr>
            <w:tcW w:w="23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符合消防要求</w:t>
            </w:r>
          </w:p>
        </w:tc>
        <w:tc>
          <w:tcPr>
            <w:tcW w:w="10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12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exact"/>
        </w:trPr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水炮控制器</w:t>
            </w:r>
          </w:p>
        </w:tc>
        <w:tc>
          <w:tcPr>
            <w:tcW w:w="23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符合消防要求</w:t>
            </w:r>
          </w:p>
        </w:tc>
        <w:tc>
          <w:tcPr>
            <w:tcW w:w="10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12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exact"/>
        </w:trPr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租脚手架</w:t>
            </w:r>
          </w:p>
        </w:tc>
        <w:tc>
          <w:tcPr>
            <w:tcW w:w="23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12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exact"/>
        </w:trPr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水炮安装费</w:t>
            </w:r>
          </w:p>
        </w:tc>
        <w:tc>
          <w:tcPr>
            <w:tcW w:w="23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12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项</w:t>
            </w:r>
          </w:p>
        </w:tc>
      </w:tr>
    </w:tbl>
    <w:p>
      <w:pPr>
        <w:spacing w:line="440" w:lineRule="exact"/>
        <w:ind w:firstLine="560" w:firstLineChars="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备注：以上所有材料都必须安装更换到位，安装中出现意外情况不再增加费用，报价时请自行考虑费用。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宋体-GB2312">
    <w:panose1 w:val="02000500000000000000"/>
    <w:charset w:val="86"/>
    <w:family w:val="auto"/>
    <w:pitch w:val="default"/>
    <w:sig w:usb0="800002AF" w:usb1="08476CF8" w:usb2="00000010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36F0"/>
    <w:rsid w:val="00000FC7"/>
    <w:rsid w:val="00004FC5"/>
    <w:rsid w:val="00056681"/>
    <w:rsid w:val="000E638B"/>
    <w:rsid w:val="00160232"/>
    <w:rsid w:val="00197CE2"/>
    <w:rsid w:val="00215348"/>
    <w:rsid w:val="002D0AA9"/>
    <w:rsid w:val="00323096"/>
    <w:rsid w:val="003579F7"/>
    <w:rsid w:val="00457B57"/>
    <w:rsid w:val="00486D16"/>
    <w:rsid w:val="004979B7"/>
    <w:rsid w:val="004E6FAE"/>
    <w:rsid w:val="005225C1"/>
    <w:rsid w:val="00561B93"/>
    <w:rsid w:val="005D13FF"/>
    <w:rsid w:val="006126D7"/>
    <w:rsid w:val="00646FB3"/>
    <w:rsid w:val="00713BA8"/>
    <w:rsid w:val="00761E73"/>
    <w:rsid w:val="007A795F"/>
    <w:rsid w:val="007D34CB"/>
    <w:rsid w:val="008335A1"/>
    <w:rsid w:val="008C7506"/>
    <w:rsid w:val="008E0099"/>
    <w:rsid w:val="009944D3"/>
    <w:rsid w:val="00A542DB"/>
    <w:rsid w:val="00A65B53"/>
    <w:rsid w:val="00AD04C1"/>
    <w:rsid w:val="00AD0C4A"/>
    <w:rsid w:val="00B127F4"/>
    <w:rsid w:val="00B96EEF"/>
    <w:rsid w:val="00BA1AFE"/>
    <w:rsid w:val="00C811AD"/>
    <w:rsid w:val="00CC36F0"/>
    <w:rsid w:val="00CD482D"/>
    <w:rsid w:val="00D36F77"/>
    <w:rsid w:val="00D411AD"/>
    <w:rsid w:val="00D42FEA"/>
    <w:rsid w:val="00D44B1D"/>
    <w:rsid w:val="00D85472"/>
    <w:rsid w:val="00DE71A0"/>
    <w:rsid w:val="00EF1FA4"/>
    <w:rsid w:val="00EF35C8"/>
    <w:rsid w:val="00F0155C"/>
    <w:rsid w:val="00F65182"/>
    <w:rsid w:val="00F81820"/>
    <w:rsid w:val="5087691A"/>
    <w:rsid w:val="5FFEE432"/>
    <w:rsid w:val="6FFC075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4</Pages>
  <Words>314</Words>
  <Characters>1790</Characters>
  <Lines>14</Lines>
  <Paragraphs>4</Paragraphs>
  <TotalTime>2</TotalTime>
  <ScaleCrop>false</ScaleCrop>
  <LinksUpToDate>false</LinksUpToDate>
  <CharactersWithSpaces>2100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2024-02-02T16:10:00Z</dcterms:created>
  <dc:creator>微软用户</dc:creator>
  <cp:lastModifiedBy>huawei</cp:lastModifiedBy>
  <cp:lastPrinted>2024-02-18T17:14:00Z</cp:lastPrinted>
  <dcterms:modified xsi:type="dcterms:W3CDTF">2024-02-21T17:17:37Z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