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620"/>
        </w:tabs>
        <w:kinsoku/>
        <w:wordWrap/>
        <w:overflowPunct/>
        <w:topLinePunct w:val="0"/>
        <w:autoSpaceDE/>
        <w:autoSpaceDN/>
        <w:bidi w:val="0"/>
        <w:adjustRightInd/>
        <w:snapToGrid/>
        <w:spacing w:line="600" w:lineRule="exact"/>
        <w:jc w:val="center"/>
        <w:textAlignment w:val="auto"/>
        <w:rPr>
          <w:rFonts w:hint="eastAsia" w:ascii="方正小标宋_GBK" w:hAnsi="宋体" w:eastAsia="方正小标宋_GBK" w:cs="宋体"/>
          <w:color w:val="000000"/>
          <w:kern w:val="0"/>
          <w:sz w:val="44"/>
          <w:szCs w:val="44"/>
          <w:lang w:eastAsia="zh-CN"/>
        </w:rPr>
      </w:pPr>
      <w:r>
        <w:rPr>
          <w:rFonts w:hint="eastAsia" w:ascii="方正小标宋_GBK" w:hAnsi="宋体" w:eastAsia="方正小标宋_GBK" w:cs="宋体"/>
          <w:bCs/>
          <w:color w:val="000000"/>
          <w:kern w:val="0"/>
          <w:sz w:val="44"/>
          <w:szCs w:val="44"/>
        </w:rPr>
        <w:t>赣州市重污染天气应急预案</w:t>
      </w:r>
      <w:r>
        <w:rPr>
          <w:rFonts w:hint="eastAsia" w:ascii="方正小标宋_GBK" w:hAnsi="宋体" w:eastAsia="方正小标宋_GBK" w:cs="宋体"/>
          <w:bCs/>
          <w:color w:val="000000"/>
          <w:kern w:val="0"/>
          <w:sz w:val="44"/>
          <w:szCs w:val="44"/>
          <w:lang w:eastAsia="zh-CN"/>
        </w:rPr>
        <w:t>（修订）</w:t>
      </w:r>
    </w:p>
    <w:p>
      <w:pPr>
        <w:keepNext w:val="0"/>
        <w:keepLines w:val="0"/>
        <w:pageBreakBefore w:val="0"/>
        <w:widowControl w:val="0"/>
        <w:tabs>
          <w:tab w:val="left" w:pos="1620"/>
        </w:tabs>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征求意见稿</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eastAsia" w:eastAsia="黑体"/>
          <w:color w:val="000000"/>
          <w:sz w:val="32"/>
          <w:szCs w:val="32"/>
          <w:lang w:val="en-US" w:eastAsia="zh-CN"/>
        </w:rPr>
      </w:pPr>
      <w:r>
        <w:rPr>
          <w:rFonts w:hint="eastAsia" w:eastAsia="黑体"/>
          <w:color w:val="000000"/>
          <w:sz w:val="32"/>
          <w:szCs w:val="32"/>
          <w:lang w:val="en-US" w:eastAsia="zh-CN"/>
        </w:rPr>
        <w:t>目    录</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eastAsia" w:eastAsia="黑体"/>
          <w:color w:val="000000"/>
          <w:sz w:val="32"/>
          <w:szCs w:val="32"/>
          <w:lang w:val="en-US" w:eastAsia="zh-CN"/>
        </w:rPr>
      </w:pP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eastAsia="黑体"/>
          <w:color w:val="000000"/>
          <w:sz w:val="32"/>
          <w:szCs w:val="32"/>
          <w:lang w:val="en-US" w:eastAsia="zh-CN"/>
        </w:rPr>
      </w:pPr>
      <w:r>
        <w:rPr>
          <w:rFonts w:hint="eastAsia" w:eastAsia="黑体"/>
          <w:color w:val="000000"/>
          <w:sz w:val="32"/>
          <w:szCs w:val="32"/>
          <w:lang w:val="en-US" w:eastAsia="zh-CN"/>
        </w:rPr>
        <w:t>1  总则</w:t>
      </w:r>
      <w:bookmarkStart w:id="0" w:name="_GoBack"/>
      <w:bookmarkEnd w:id="0"/>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eastAsia" w:ascii="宋体" w:eastAsia="楷体_GB2312"/>
          <w:color w:val="000000"/>
          <w:sz w:val="32"/>
          <w:szCs w:val="32"/>
        </w:rPr>
      </w:pPr>
      <w:r>
        <w:rPr>
          <w:rFonts w:hint="eastAsia" w:ascii="宋体" w:eastAsia="楷体_GB2312"/>
          <w:color w:val="000000"/>
          <w:sz w:val="32"/>
          <w:szCs w:val="32"/>
          <w:lang w:val="en-US" w:eastAsia="zh-CN"/>
        </w:rPr>
        <w:t>1.1</w:t>
      </w:r>
      <w:r>
        <w:rPr>
          <w:rFonts w:hint="eastAsia" w:eastAsia="楷体_GB2312"/>
          <w:color w:val="000000"/>
          <w:sz w:val="32"/>
          <w:szCs w:val="32"/>
          <w:lang w:val="en-US" w:eastAsia="zh-CN"/>
        </w:rPr>
        <w:t xml:space="preserve"> </w:t>
      </w:r>
      <w:r>
        <w:rPr>
          <w:rFonts w:hint="eastAsia" w:ascii="宋体" w:eastAsia="楷体_GB2312"/>
          <w:color w:val="000000"/>
          <w:sz w:val="32"/>
          <w:szCs w:val="32"/>
        </w:rPr>
        <w:t>编制目的</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eastAsia" w:ascii="宋体" w:eastAsia="楷体_GB2312"/>
          <w:color w:val="000000"/>
          <w:sz w:val="32"/>
          <w:szCs w:val="32"/>
        </w:rPr>
      </w:pPr>
      <w:r>
        <w:rPr>
          <w:rFonts w:hint="eastAsia" w:ascii="宋体" w:eastAsia="楷体_GB2312"/>
          <w:color w:val="000000"/>
          <w:sz w:val="32"/>
          <w:szCs w:val="32"/>
        </w:rPr>
        <w:t>1.2 编制依据</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eastAsia" w:eastAsia="楷体_GB2312"/>
          <w:color w:val="000000"/>
          <w:sz w:val="32"/>
          <w:szCs w:val="32"/>
          <w:lang w:eastAsia="zh-CN"/>
        </w:rPr>
      </w:pPr>
      <w:r>
        <w:rPr>
          <w:rFonts w:hint="default" w:ascii="宋体" w:eastAsia="楷体_GB2312"/>
          <w:color w:val="000000"/>
          <w:sz w:val="32"/>
          <w:szCs w:val="32"/>
          <w:lang w:val="en-US" w:eastAsia="zh-CN"/>
        </w:rPr>
        <w:t>1.</w:t>
      </w:r>
      <w:r>
        <w:rPr>
          <w:rFonts w:hint="eastAsia" w:eastAsia="楷体_GB2312"/>
          <w:color w:val="000000"/>
          <w:sz w:val="32"/>
          <w:szCs w:val="32"/>
          <w:lang w:val="en-US" w:eastAsia="zh-CN"/>
        </w:rPr>
        <w:t xml:space="preserve">3 </w:t>
      </w:r>
      <w:r>
        <w:rPr>
          <w:rFonts w:hint="eastAsia" w:eastAsia="楷体_GB2312"/>
          <w:color w:val="000000"/>
          <w:sz w:val="32"/>
          <w:szCs w:val="32"/>
          <w:lang w:eastAsia="zh-CN"/>
        </w:rPr>
        <w:t>适用范围</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eastAsia" w:ascii="楷体_GB2312" w:eastAsia="楷体_GB2312"/>
          <w:color w:val="000000"/>
          <w:sz w:val="32"/>
          <w:szCs w:val="32"/>
        </w:rPr>
      </w:pPr>
      <w:r>
        <w:rPr>
          <w:rFonts w:hint="default" w:ascii="宋体" w:eastAsia="楷体_GB2312"/>
          <w:color w:val="000000"/>
          <w:sz w:val="32"/>
          <w:szCs w:val="32"/>
          <w:lang w:val="en-US" w:eastAsia="zh-CN"/>
        </w:rPr>
        <w:t>1.</w:t>
      </w:r>
      <w:r>
        <w:rPr>
          <w:rFonts w:hint="eastAsia" w:eastAsia="楷体_GB2312"/>
          <w:color w:val="000000"/>
          <w:sz w:val="32"/>
          <w:szCs w:val="32"/>
          <w:lang w:val="en-US" w:eastAsia="zh-CN"/>
        </w:rPr>
        <w:t xml:space="preserve">4 </w:t>
      </w:r>
      <w:r>
        <w:rPr>
          <w:rFonts w:hint="eastAsia" w:ascii="楷体_GB2312" w:eastAsia="楷体_GB2312"/>
          <w:color w:val="000000"/>
          <w:sz w:val="32"/>
          <w:szCs w:val="32"/>
        </w:rPr>
        <w:t>工作原则</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宋体" w:hAnsi="宋体" w:eastAsia="黑体"/>
          <w:color w:val="000000"/>
          <w:sz w:val="32"/>
          <w:szCs w:val="32"/>
        </w:rPr>
      </w:pPr>
      <w:r>
        <w:rPr>
          <w:rFonts w:hint="default" w:ascii="宋体" w:hAnsi="宋体" w:eastAsia="黑体"/>
          <w:color w:val="000000"/>
          <w:sz w:val="32"/>
          <w:szCs w:val="32"/>
          <w:lang w:val="en-US" w:eastAsia="zh-CN"/>
        </w:rPr>
        <w:t>2</w:t>
      </w:r>
      <w:r>
        <w:rPr>
          <w:rFonts w:hint="eastAsia" w:eastAsia="黑体"/>
          <w:color w:val="000000"/>
          <w:sz w:val="32"/>
          <w:szCs w:val="32"/>
          <w:lang w:val="en-US" w:eastAsia="zh-CN"/>
        </w:rPr>
        <w:t xml:space="preserve">  应急</w:t>
      </w:r>
      <w:r>
        <w:rPr>
          <w:rFonts w:hint="default" w:ascii="宋体" w:hAnsi="宋体" w:eastAsia="黑体"/>
          <w:color w:val="000000"/>
          <w:sz w:val="32"/>
          <w:szCs w:val="32"/>
        </w:rPr>
        <w:t>组织机构与职责</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2.1</w:t>
      </w:r>
      <w:r>
        <w:rPr>
          <w:rFonts w:hint="eastAsia" w:eastAsia="楷体_GB2312"/>
          <w:color w:val="000000"/>
          <w:sz w:val="32"/>
          <w:szCs w:val="32"/>
          <w:lang w:val="en-US" w:eastAsia="zh-CN"/>
        </w:rPr>
        <w:t xml:space="preserve"> 应急</w:t>
      </w:r>
      <w:r>
        <w:rPr>
          <w:rFonts w:hint="default" w:ascii="宋体" w:eastAsia="楷体_GB2312"/>
          <w:color w:val="000000"/>
          <w:sz w:val="32"/>
          <w:szCs w:val="32"/>
        </w:rPr>
        <w:t>指挥机构及其职责</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2.2</w:t>
      </w:r>
      <w:r>
        <w:rPr>
          <w:rFonts w:hint="eastAsia" w:eastAsia="楷体_GB2312"/>
          <w:color w:val="000000"/>
          <w:sz w:val="32"/>
          <w:szCs w:val="32"/>
          <w:lang w:val="en-US" w:eastAsia="zh-CN"/>
        </w:rPr>
        <w:t xml:space="preserve"> </w:t>
      </w:r>
      <w:r>
        <w:rPr>
          <w:rFonts w:hint="default" w:ascii="宋体" w:eastAsia="楷体_GB2312"/>
          <w:color w:val="000000"/>
          <w:sz w:val="32"/>
          <w:szCs w:val="32"/>
        </w:rPr>
        <w:t>成员单位及其职责</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宋体" w:hAnsi="宋体" w:eastAsia="黑体"/>
          <w:color w:val="000000"/>
          <w:sz w:val="32"/>
          <w:szCs w:val="32"/>
        </w:rPr>
      </w:pPr>
      <w:r>
        <w:rPr>
          <w:rFonts w:hint="default" w:ascii="宋体" w:hAnsi="宋体" w:eastAsia="黑体"/>
          <w:color w:val="000000"/>
          <w:sz w:val="32"/>
          <w:szCs w:val="32"/>
          <w:lang w:val="en-US" w:eastAsia="zh-CN"/>
        </w:rPr>
        <w:t xml:space="preserve">3  </w:t>
      </w:r>
      <w:r>
        <w:rPr>
          <w:rFonts w:hint="default" w:ascii="宋体" w:hAnsi="宋体" w:eastAsia="黑体"/>
          <w:color w:val="000000"/>
          <w:sz w:val="32"/>
          <w:szCs w:val="32"/>
        </w:rPr>
        <w:t>监测与预警</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 xml:space="preserve">3.1 </w:t>
      </w:r>
      <w:r>
        <w:rPr>
          <w:rFonts w:hint="default" w:ascii="宋体" w:eastAsia="楷体_GB2312"/>
          <w:color w:val="000000"/>
          <w:sz w:val="32"/>
          <w:szCs w:val="32"/>
        </w:rPr>
        <w:t>监测</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default" w:ascii="宋体" w:eastAsia="楷体_GB2312"/>
          <w:color w:val="000000"/>
          <w:sz w:val="32"/>
          <w:szCs w:val="32"/>
        </w:rPr>
      </w:pPr>
      <w:r>
        <w:rPr>
          <w:rFonts w:hint="eastAsia" w:eastAsia="楷体_GB2312"/>
          <w:color w:val="000000"/>
          <w:sz w:val="32"/>
          <w:szCs w:val="32"/>
          <w:lang w:eastAsia="zh-CN"/>
        </w:rPr>
        <w:t>3</w:t>
      </w:r>
      <w:r>
        <w:rPr>
          <w:rFonts w:hint="eastAsia" w:eastAsia="楷体_GB2312"/>
          <w:color w:val="000000"/>
          <w:sz w:val="32"/>
          <w:szCs w:val="32"/>
          <w:lang w:val="en-US" w:eastAsia="zh-CN"/>
        </w:rPr>
        <w:t xml:space="preserve">.2 </w:t>
      </w:r>
      <w:r>
        <w:rPr>
          <w:rFonts w:hint="default" w:ascii="宋体" w:eastAsia="楷体_GB2312"/>
          <w:color w:val="000000"/>
          <w:sz w:val="32"/>
          <w:szCs w:val="32"/>
        </w:rPr>
        <w:t>预警分级</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 xml:space="preserve">3.3 </w:t>
      </w:r>
      <w:r>
        <w:rPr>
          <w:rFonts w:hint="default" w:ascii="宋体" w:eastAsia="楷体_GB2312"/>
          <w:color w:val="000000"/>
          <w:sz w:val="32"/>
          <w:szCs w:val="32"/>
        </w:rPr>
        <w:t>预警发布与等级调整</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 xml:space="preserve">3.4 </w:t>
      </w:r>
      <w:r>
        <w:rPr>
          <w:rFonts w:hint="default" w:ascii="宋体" w:eastAsia="楷体_GB2312"/>
          <w:color w:val="000000"/>
          <w:sz w:val="32"/>
          <w:szCs w:val="32"/>
        </w:rPr>
        <w:t>预警措施</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default" w:ascii="宋体" w:eastAsia="楷体_GB2312"/>
          <w:color w:val="000000"/>
          <w:sz w:val="32"/>
          <w:szCs w:val="32"/>
        </w:rPr>
      </w:pPr>
      <w:r>
        <w:rPr>
          <w:rFonts w:hint="eastAsia" w:eastAsia="楷体_GB2312"/>
          <w:color w:val="000000"/>
          <w:sz w:val="32"/>
          <w:szCs w:val="32"/>
          <w:lang w:eastAsia="zh-CN"/>
        </w:rPr>
        <w:t>3</w:t>
      </w:r>
      <w:r>
        <w:rPr>
          <w:rFonts w:hint="eastAsia" w:eastAsia="楷体_GB2312"/>
          <w:color w:val="000000"/>
          <w:sz w:val="32"/>
          <w:szCs w:val="32"/>
          <w:lang w:val="en-US" w:eastAsia="zh-CN"/>
        </w:rPr>
        <w:t xml:space="preserve">.5 </w:t>
      </w:r>
      <w:r>
        <w:rPr>
          <w:rFonts w:hint="default" w:ascii="宋体" w:eastAsia="楷体_GB2312"/>
          <w:color w:val="000000"/>
          <w:sz w:val="32"/>
          <w:szCs w:val="32"/>
        </w:rPr>
        <w:t>预警支持系统</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宋体" w:hAnsi="宋体" w:eastAsia="黑体"/>
          <w:color w:val="000000"/>
          <w:sz w:val="32"/>
          <w:szCs w:val="32"/>
        </w:rPr>
      </w:pPr>
      <w:r>
        <w:rPr>
          <w:rFonts w:hint="default" w:ascii="宋体" w:hAnsi="宋体" w:eastAsia="黑体"/>
          <w:color w:val="000000"/>
          <w:sz w:val="32"/>
          <w:szCs w:val="32"/>
          <w:lang w:val="en-US" w:eastAsia="zh-CN"/>
        </w:rPr>
        <w:t xml:space="preserve">4  </w:t>
      </w:r>
      <w:r>
        <w:rPr>
          <w:rFonts w:hint="default" w:ascii="宋体" w:hAnsi="宋体" w:eastAsia="黑体"/>
          <w:color w:val="000000"/>
          <w:sz w:val="32"/>
          <w:szCs w:val="32"/>
        </w:rPr>
        <w:t>应急响应</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eastAsia" w:ascii="楷体_GB2312" w:eastAsia="楷体_GB2312"/>
          <w:color w:val="000000"/>
          <w:sz w:val="32"/>
          <w:szCs w:val="32"/>
        </w:rPr>
      </w:pPr>
      <w:r>
        <w:rPr>
          <w:rFonts w:hint="default" w:ascii="宋体" w:eastAsia="楷体_GB2312"/>
          <w:color w:val="000000"/>
          <w:sz w:val="32"/>
          <w:szCs w:val="32"/>
          <w:lang w:val="en-US" w:eastAsia="zh-CN"/>
        </w:rPr>
        <w:t xml:space="preserve">4.1 </w:t>
      </w:r>
      <w:r>
        <w:rPr>
          <w:rFonts w:hint="default" w:ascii="宋体" w:eastAsia="楷体_GB2312"/>
          <w:color w:val="000000"/>
          <w:sz w:val="32"/>
          <w:szCs w:val="32"/>
        </w:rPr>
        <w:t>预案</w:t>
      </w:r>
      <w:r>
        <w:rPr>
          <w:rFonts w:hint="eastAsia" w:ascii="楷体_GB2312" w:eastAsia="楷体_GB2312"/>
          <w:color w:val="000000"/>
          <w:sz w:val="32"/>
          <w:szCs w:val="32"/>
        </w:rPr>
        <w:t>的分级响应和启动条件</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eastAsia" w:eastAsia="仿宋_GB2312"/>
          <w:color w:val="000000"/>
          <w:sz w:val="32"/>
          <w:szCs w:val="32"/>
        </w:rPr>
      </w:pPr>
      <w:r>
        <w:rPr>
          <w:rFonts w:hint="default" w:ascii="宋体" w:eastAsia="楷体_GB2312"/>
          <w:color w:val="000000"/>
          <w:sz w:val="32"/>
          <w:szCs w:val="32"/>
          <w:lang w:val="en-US" w:eastAsia="zh-CN"/>
        </w:rPr>
        <w:t xml:space="preserve">4.2 </w:t>
      </w:r>
      <w:r>
        <w:rPr>
          <w:rFonts w:hint="default" w:ascii="宋体" w:eastAsia="楷体_GB2312"/>
          <w:color w:val="000000"/>
          <w:sz w:val="32"/>
          <w:szCs w:val="32"/>
        </w:rPr>
        <w:t>扩大应急范</w:t>
      </w:r>
      <w:r>
        <w:rPr>
          <w:rFonts w:hint="eastAsia" w:ascii="楷体_GB2312" w:eastAsia="楷体_GB2312"/>
          <w:color w:val="000000"/>
          <w:sz w:val="32"/>
          <w:szCs w:val="32"/>
        </w:rPr>
        <w:t>围</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eastAsia" w:ascii="楷体_GB2312" w:eastAsia="楷体_GB2312"/>
          <w:color w:val="000000"/>
          <w:sz w:val="32"/>
          <w:szCs w:val="32"/>
        </w:rPr>
      </w:pPr>
      <w:r>
        <w:rPr>
          <w:rFonts w:hint="default" w:ascii="宋体" w:eastAsia="楷体_GB2312"/>
          <w:color w:val="000000"/>
          <w:sz w:val="32"/>
          <w:szCs w:val="32"/>
          <w:lang w:val="en-US" w:eastAsia="zh-CN"/>
        </w:rPr>
        <w:t xml:space="preserve">4.3 </w:t>
      </w:r>
      <w:r>
        <w:rPr>
          <w:rFonts w:hint="default" w:ascii="宋体" w:eastAsia="楷体_GB2312"/>
          <w:color w:val="000000"/>
          <w:sz w:val="32"/>
          <w:szCs w:val="32"/>
        </w:rPr>
        <w:t>分级响</w:t>
      </w:r>
      <w:r>
        <w:rPr>
          <w:rFonts w:hint="eastAsia" w:ascii="楷体_GB2312" w:eastAsia="楷体_GB2312"/>
          <w:color w:val="000000"/>
          <w:sz w:val="32"/>
          <w:szCs w:val="32"/>
        </w:rPr>
        <w:t>应措施</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default" w:ascii="宋体" w:eastAsia="楷体_GB2312"/>
          <w:color w:val="000000"/>
          <w:sz w:val="32"/>
          <w:szCs w:val="32"/>
        </w:rPr>
      </w:pPr>
      <w:r>
        <w:rPr>
          <w:rFonts w:hint="eastAsia" w:eastAsia="楷体_GB2312"/>
          <w:color w:val="000000"/>
          <w:sz w:val="32"/>
          <w:szCs w:val="32"/>
          <w:lang w:eastAsia="zh-CN"/>
        </w:rPr>
        <w:t>4</w:t>
      </w:r>
      <w:r>
        <w:rPr>
          <w:rFonts w:hint="eastAsia" w:eastAsia="楷体_GB2312"/>
          <w:color w:val="000000"/>
          <w:sz w:val="32"/>
          <w:szCs w:val="32"/>
          <w:lang w:val="en-US" w:eastAsia="zh-CN"/>
        </w:rPr>
        <w:t xml:space="preserve">.4 </w:t>
      </w:r>
      <w:r>
        <w:rPr>
          <w:rFonts w:hint="default" w:ascii="宋体" w:eastAsia="楷体_GB2312"/>
          <w:color w:val="000000"/>
          <w:sz w:val="32"/>
          <w:szCs w:val="32"/>
        </w:rPr>
        <w:t>信息发布</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 xml:space="preserve">4.5 </w:t>
      </w:r>
      <w:r>
        <w:rPr>
          <w:rFonts w:hint="default" w:ascii="宋体" w:eastAsia="楷体_GB2312"/>
          <w:color w:val="000000"/>
          <w:sz w:val="32"/>
          <w:szCs w:val="32"/>
        </w:rPr>
        <w:t>应急等级调整</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 xml:space="preserve">4.6 </w:t>
      </w:r>
      <w:r>
        <w:rPr>
          <w:rFonts w:hint="default" w:ascii="宋体" w:eastAsia="楷体_GB2312"/>
          <w:color w:val="000000"/>
          <w:sz w:val="32"/>
          <w:szCs w:val="32"/>
        </w:rPr>
        <w:t>应急终止</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宋体" w:hAnsi="宋体" w:eastAsia="黑体"/>
          <w:color w:val="000000"/>
          <w:sz w:val="32"/>
          <w:szCs w:val="32"/>
        </w:rPr>
      </w:pPr>
      <w:r>
        <w:rPr>
          <w:rFonts w:hint="eastAsia" w:eastAsia="黑体"/>
          <w:color w:val="000000"/>
          <w:sz w:val="32"/>
          <w:szCs w:val="32"/>
          <w:lang w:val="en-US" w:eastAsia="zh-CN"/>
        </w:rPr>
        <w:t xml:space="preserve">5  </w:t>
      </w:r>
      <w:r>
        <w:rPr>
          <w:rFonts w:hint="default" w:ascii="宋体" w:hAnsi="宋体" w:eastAsia="黑体"/>
          <w:color w:val="000000"/>
          <w:sz w:val="32"/>
          <w:szCs w:val="32"/>
        </w:rPr>
        <w:t>应急保障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 xml:space="preserve">5.1 </w:t>
      </w:r>
      <w:r>
        <w:rPr>
          <w:rFonts w:hint="default" w:ascii="宋体" w:eastAsia="楷体_GB2312"/>
          <w:color w:val="000000"/>
          <w:sz w:val="32"/>
          <w:szCs w:val="32"/>
        </w:rPr>
        <w:t>资金保障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 xml:space="preserve">5.2 </w:t>
      </w:r>
      <w:r>
        <w:rPr>
          <w:rFonts w:hint="default" w:ascii="宋体" w:eastAsia="楷体_GB2312"/>
          <w:color w:val="000000"/>
          <w:sz w:val="32"/>
          <w:szCs w:val="32"/>
        </w:rPr>
        <w:t>应急物资保障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 xml:space="preserve">5.3 </w:t>
      </w:r>
      <w:r>
        <w:rPr>
          <w:rFonts w:hint="default" w:ascii="宋体" w:eastAsia="楷体_GB2312"/>
          <w:color w:val="000000"/>
          <w:sz w:val="32"/>
          <w:szCs w:val="32"/>
        </w:rPr>
        <w:t>通信保障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 xml:space="preserve">5.4 </w:t>
      </w:r>
      <w:r>
        <w:rPr>
          <w:rFonts w:hint="default" w:ascii="宋体" w:eastAsia="楷体_GB2312"/>
          <w:color w:val="000000"/>
          <w:sz w:val="32"/>
          <w:szCs w:val="32"/>
        </w:rPr>
        <w:t>应急队伍保障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 xml:space="preserve">5.5 </w:t>
      </w:r>
      <w:r>
        <w:rPr>
          <w:rFonts w:hint="default" w:ascii="宋体" w:eastAsia="楷体_GB2312"/>
          <w:color w:val="000000"/>
          <w:sz w:val="32"/>
          <w:szCs w:val="32"/>
        </w:rPr>
        <w:t>技术储备与保障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 xml:space="preserve">5.6 </w:t>
      </w:r>
      <w:r>
        <w:rPr>
          <w:rFonts w:hint="default" w:ascii="宋体" w:eastAsia="楷体_GB2312"/>
          <w:color w:val="000000"/>
          <w:sz w:val="32"/>
          <w:szCs w:val="32"/>
        </w:rPr>
        <w:t>安全防护与生活保障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黑体"/>
          <w:color w:val="000000"/>
          <w:sz w:val="32"/>
          <w:szCs w:val="32"/>
          <w:lang w:eastAsia="zh-CN"/>
        </w:rPr>
      </w:pPr>
      <w:r>
        <w:rPr>
          <w:rFonts w:hint="eastAsia" w:eastAsia="黑体"/>
          <w:color w:val="000000"/>
          <w:sz w:val="32"/>
          <w:szCs w:val="32"/>
          <w:lang w:eastAsia="zh-CN"/>
        </w:rPr>
        <w:t>6</w:t>
      </w:r>
      <w:r>
        <w:rPr>
          <w:rFonts w:hint="eastAsia" w:eastAsia="黑体"/>
          <w:color w:val="000000"/>
          <w:sz w:val="32"/>
          <w:szCs w:val="32"/>
          <w:lang w:val="en-US" w:eastAsia="zh-CN"/>
        </w:rPr>
        <w:t xml:space="preserve">  </w:t>
      </w:r>
      <w:r>
        <w:rPr>
          <w:rFonts w:hint="eastAsia" w:eastAsia="黑体"/>
          <w:color w:val="000000"/>
          <w:sz w:val="32"/>
          <w:szCs w:val="32"/>
          <w:lang w:eastAsia="zh-CN"/>
        </w:rPr>
        <w:t>附则</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eastAsia" w:eastAsia="楷体_GB2312"/>
          <w:color w:val="000000"/>
          <w:sz w:val="32"/>
          <w:szCs w:val="32"/>
          <w:lang w:val="en-US" w:eastAsia="zh-CN"/>
        </w:rPr>
      </w:pPr>
      <w:r>
        <w:rPr>
          <w:rFonts w:hint="eastAsia" w:ascii="宋体" w:eastAsia="楷体_GB2312"/>
          <w:color w:val="000000"/>
          <w:sz w:val="32"/>
          <w:szCs w:val="32"/>
          <w:lang w:val="en-US" w:eastAsia="zh-CN"/>
        </w:rPr>
        <w:t>6.1</w:t>
      </w:r>
      <w:r>
        <w:rPr>
          <w:rFonts w:hint="eastAsia" w:eastAsia="楷体_GB2312"/>
          <w:color w:val="000000"/>
          <w:sz w:val="32"/>
          <w:szCs w:val="32"/>
          <w:lang w:val="en-US" w:eastAsia="zh-CN"/>
        </w:rPr>
        <w:t xml:space="preserve"> 名词术语</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eastAsia" w:eastAsia="楷体_GB2312"/>
          <w:color w:val="000000"/>
          <w:sz w:val="32"/>
          <w:szCs w:val="32"/>
          <w:lang w:val="en-US" w:eastAsia="zh-CN"/>
        </w:rPr>
      </w:pPr>
      <w:r>
        <w:rPr>
          <w:rFonts w:hint="eastAsia" w:eastAsia="楷体_GB2312"/>
          <w:color w:val="000000"/>
          <w:sz w:val="32"/>
          <w:szCs w:val="32"/>
          <w:lang w:val="en-US" w:eastAsia="zh-CN"/>
        </w:rPr>
        <w:t>6.2 预案解释部门</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default" w:ascii="宋体" w:eastAsia="楷体_GB2312"/>
          <w:color w:val="000000"/>
          <w:sz w:val="32"/>
          <w:szCs w:val="32"/>
          <w:lang w:val="en-US" w:eastAsia="zh-CN"/>
        </w:rPr>
      </w:pPr>
      <w:r>
        <w:rPr>
          <w:rFonts w:hint="eastAsia" w:eastAsia="楷体_GB2312"/>
          <w:color w:val="000000"/>
          <w:sz w:val="32"/>
          <w:szCs w:val="32"/>
          <w:lang w:val="en-US" w:eastAsia="zh-CN"/>
        </w:rPr>
        <w:t>6.3 预案实施时间</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rPr>
          <w:rFonts w:hint="eastAsia" w:ascii="宋体" w:eastAsia="楷体_GB2312"/>
          <w:color w:val="000000"/>
          <w:sz w:val="32"/>
          <w:szCs w:val="32"/>
        </w:rPr>
      </w:pP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eastAsia" w:ascii="宋体" w:hAnsi="宋体" w:eastAsia="黑体"/>
          <w:color w:val="000000"/>
          <w:sz w:val="32"/>
          <w:szCs w:val="32"/>
          <w:lang w:val="en-US" w:eastAsia="zh-CN"/>
        </w:rPr>
      </w:pP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eastAsia" w:ascii="宋体" w:hAnsi="宋体" w:eastAsia="黑体"/>
          <w:color w:val="000000"/>
          <w:sz w:val="32"/>
          <w:szCs w:val="32"/>
          <w:lang w:val="en-US" w:eastAsia="zh-CN"/>
        </w:rPr>
      </w:pP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eastAsia" w:ascii="宋体" w:hAnsi="宋体" w:eastAsia="黑体"/>
          <w:color w:val="000000"/>
          <w:sz w:val="32"/>
          <w:szCs w:val="32"/>
          <w:lang w:val="en-US" w:eastAsia="zh-CN"/>
        </w:rPr>
      </w:pP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eastAsia" w:ascii="宋体" w:hAnsi="宋体" w:eastAsia="黑体"/>
          <w:color w:val="000000"/>
          <w:sz w:val="32"/>
          <w:szCs w:val="32"/>
          <w:lang w:val="en-US" w:eastAsia="zh-CN"/>
        </w:rPr>
      </w:pP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eastAsia" w:ascii="宋体" w:hAnsi="宋体" w:eastAsia="黑体"/>
          <w:color w:val="000000"/>
          <w:sz w:val="32"/>
          <w:szCs w:val="32"/>
          <w:lang w:val="en-US" w:eastAsia="zh-CN"/>
        </w:rPr>
      </w:pP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eastAsia" w:ascii="宋体" w:hAnsi="宋体" w:eastAsia="黑体"/>
          <w:color w:val="000000"/>
          <w:sz w:val="32"/>
          <w:szCs w:val="32"/>
          <w:lang w:val="en-US" w:eastAsia="zh-CN"/>
        </w:rPr>
      </w:pP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eastAsia" w:ascii="宋体" w:hAnsi="宋体" w:eastAsia="黑体"/>
          <w:color w:val="000000"/>
          <w:sz w:val="32"/>
          <w:szCs w:val="32"/>
          <w:lang w:val="en-US" w:eastAsia="zh-CN"/>
        </w:rPr>
      </w:pP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eastAsia" w:ascii="宋体" w:hAnsi="宋体" w:eastAsia="黑体"/>
          <w:color w:val="000000"/>
          <w:sz w:val="32"/>
          <w:szCs w:val="32"/>
        </w:rPr>
      </w:pPr>
      <w:r>
        <w:rPr>
          <w:rFonts w:hint="eastAsia" w:ascii="宋体" w:hAnsi="宋体" w:eastAsia="黑体"/>
          <w:color w:val="000000"/>
          <w:sz w:val="32"/>
          <w:szCs w:val="32"/>
          <w:lang w:val="en-US" w:eastAsia="zh-CN"/>
        </w:rPr>
        <w:t xml:space="preserve">1 </w:t>
      </w:r>
      <w:r>
        <w:rPr>
          <w:rFonts w:hint="eastAsia" w:eastAsia="黑体"/>
          <w:color w:val="000000"/>
          <w:sz w:val="32"/>
          <w:szCs w:val="32"/>
          <w:lang w:val="en-US" w:eastAsia="zh-CN"/>
        </w:rPr>
        <w:t xml:space="preserve"> </w:t>
      </w:r>
      <w:r>
        <w:rPr>
          <w:rFonts w:hint="eastAsia" w:ascii="宋体" w:hAnsi="宋体" w:eastAsia="黑体"/>
          <w:color w:val="000000"/>
          <w:sz w:val="32"/>
          <w:szCs w:val="32"/>
        </w:rPr>
        <w:t>总则</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eastAsia="楷体_GB2312"/>
          <w:color w:val="000000"/>
          <w:sz w:val="32"/>
          <w:szCs w:val="32"/>
        </w:rPr>
      </w:pPr>
      <w:r>
        <w:rPr>
          <w:rFonts w:hint="eastAsia" w:ascii="宋体" w:eastAsia="楷体_GB2312"/>
          <w:color w:val="000000"/>
          <w:sz w:val="32"/>
          <w:szCs w:val="32"/>
          <w:lang w:val="en-US" w:eastAsia="zh-CN"/>
        </w:rPr>
        <w:t>1.1</w:t>
      </w:r>
      <w:r>
        <w:rPr>
          <w:rFonts w:hint="eastAsia" w:eastAsia="楷体_GB2312"/>
          <w:color w:val="000000"/>
          <w:sz w:val="32"/>
          <w:szCs w:val="32"/>
          <w:lang w:val="en-US" w:eastAsia="zh-CN"/>
        </w:rPr>
        <w:t xml:space="preserve"> </w:t>
      </w:r>
      <w:r>
        <w:rPr>
          <w:rFonts w:hint="eastAsia" w:ascii="宋体" w:eastAsia="楷体_GB2312"/>
          <w:color w:val="000000"/>
          <w:sz w:val="32"/>
          <w:szCs w:val="32"/>
        </w:rPr>
        <w:t>编制目的</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为建立健全本市重污染天气在监测预测、预警预防、应急处置和应急救援方面的工作机制，及时、有效地防范和应对重污染天气，最大限度地减少重污染天气导致的公共危害，保障公众健康和环境安全。</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1.2</w:t>
      </w:r>
      <w:r>
        <w:rPr>
          <w:rFonts w:hint="eastAsia" w:eastAsia="楷体_GB2312"/>
          <w:color w:val="000000"/>
          <w:sz w:val="32"/>
          <w:szCs w:val="32"/>
          <w:lang w:val="en-US" w:eastAsia="zh-CN"/>
        </w:rPr>
        <w:t xml:space="preserve"> </w:t>
      </w:r>
      <w:r>
        <w:rPr>
          <w:rFonts w:hint="default" w:ascii="宋体" w:eastAsia="楷体_GB2312"/>
          <w:color w:val="000000"/>
          <w:sz w:val="32"/>
          <w:szCs w:val="32"/>
        </w:rPr>
        <w:t>编制依据</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eastAsia="仿宋_GB2312"/>
          <w:color w:val="000000"/>
          <w:spacing w:val="-2"/>
          <w:sz w:val="32"/>
          <w:szCs w:val="32"/>
        </w:rPr>
      </w:pPr>
      <w:r>
        <w:rPr>
          <w:rFonts w:hint="eastAsia" w:eastAsia="仿宋_GB2312"/>
          <w:color w:val="000000"/>
          <w:spacing w:val="-2"/>
          <w:sz w:val="32"/>
          <w:szCs w:val="32"/>
        </w:rPr>
        <w:t>依据《中华人民共和国环境保护法》《中华人民共和国突发事件应对法》《中华人民共和国大气污染防治法》《国家突发环境事件应急预案》《突发环境事件应急预案管理办法》《环境空气质量标准》（GB 3095-2012）《环境空气质量指数（AQI）技术规定（试行）》（HJ 633-2012）</w:t>
      </w:r>
      <w:r>
        <w:rPr>
          <w:rFonts w:hint="eastAsia" w:eastAsia="仿宋_GB2312"/>
          <w:color w:val="000000"/>
          <w:spacing w:val="-2"/>
          <w:sz w:val="32"/>
          <w:szCs w:val="32"/>
          <w:lang w:eastAsia="zh-CN"/>
        </w:rPr>
        <w:t>《关于进一步优化重污染天气预警机制的指导意见》</w:t>
      </w:r>
      <w:r>
        <w:rPr>
          <w:rFonts w:hint="eastAsia" w:eastAsia="仿宋_GB2312"/>
          <w:color w:val="000000"/>
          <w:spacing w:val="-2"/>
          <w:sz w:val="32"/>
          <w:szCs w:val="32"/>
        </w:rPr>
        <w:t>《赣州市突发事件总体应急预案》</w:t>
      </w:r>
      <w:r>
        <w:rPr>
          <w:rFonts w:hint="eastAsia" w:eastAsia="仿宋_GB2312"/>
          <w:color w:val="000000"/>
          <w:spacing w:val="-2"/>
          <w:sz w:val="32"/>
          <w:szCs w:val="32"/>
          <w:lang w:eastAsia="zh-CN"/>
        </w:rPr>
        <w:t>《赣州市突发事件应急预案管理办法》和《赣州市突发环境事件应急预案》</w:t>
      </w:r>
      <w:r>
        <w:rPr>
          <w:rFonts w:hint="eastAsia" w:eastAsia="仿宋_GB2312"/>
          <w:color w:val="000000"/>
          <w:spacing w:val="-2"/>
          <w:sz w:val="32"/>
          <w:szCs w:val="32"/>
        </w:rPr>
        <w:t>等</w:t>
      </w:r>
      <w:r>
        <w:rPr>
          <w:rFonts w:hint="eastAsia" w:eastAsia="仿宋_GB2312"/>
          <w:color w:val="000000"/>
          <w:spacing w:val="-2"/>
          <w:sz w:val="32"/>
          <w:szCs w:val="32"/>
          <w:lang w:eastAsia="zh-CN"/>
        </w:rPr>
        <w:t>，制定</w:t>
      </w:r>
      <w:r>
        <w:rPr>
          <w:rFonts w:hint="eastAsia" w:eastAsia="仿宋_GB2312"/>
          <w:color w:val="000000"/>
          <w:spacing w:val="-2"/>
          <w:sz w:val="32"/>
          <w:szCs w:val="32"/>
        </w:rPr>
        <w:t>本预案。</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eastAsia="楷体_GB2312"/>
          <w:color w:val="000000"/>
          <w:sz w:val="32"/>
          <w:szCs w:val="32"/>
          <w:lang w:eastAsia="zh-CN"/>
        </w:rPr>
      </w:pPr>
      <w:r>
        <w:rPr>
          <w:rFonts w:hint="default" w:ascii="宋体" w:eastAsia="楷体_GB2312"/>
          <w:color w:val="000000"/>
          <w:sz w:val="32"/>
          <w:szCs w:val="32"/>
          <w:lang w:val="en-US" w:eastAsia="zh-CN"/>
        </w:rPr>
        <w:t>1.</w:t>
      </w:r>
      <w:r>
        <w:rPr>
          <w:rFonts w:hint="eastAsia" w:eastAsia="楷体_GB2312"/>
          <w:color w:val="000000"/>
          <w:sz w:val="32"/>
          <w:szCs w:val="32"/>
          <w:lang w:val="en-US" w:eastAsia="zh-CN"/>
        </w:rPr>
        <w:t xml:space="preserve">3 </w:t>
      </w:r>
      <w:r>
        <w:rPr>
          <w:rFonts w:hint="eastAsia" w:eastAsia="楷体_GB2312"/>
          <w:color w:val="000000"/>
          <w:sz w:val="32"/>
          <w:szCs w:val="32"/>
          <w:lang w:eastAsia="zh-CN"/>
        </w:rPr>
        <w:t>适用范围</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s="Arial"/>
          <w:color w:val="000000"/>
          <w:sz w:val="32"/>
          <w:szCs w:val="32"/>
        </w:rPr>
        <w:t>本预案适用于赣州市辖区环境空气质量出现重度污染或严重污染的情形。</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eastAsia="楷体_GB2312"/>
          <w:color w:val="000000"/>
          <w:sz w:val="32"/>
          <w:szCs w:val="32"/>
        </w:rPr>
      </w:pPr>
      <w:r>
        <w:rPr>
          <w:rFonts w:hint="default" w:ascii="宋体" w:eastAsia="楷体_GB2312"/>
          <w:color w:val="000000"/>
          <w:sz w:val="32"/>
          <w:szCs w:val="32"/>
          <w:lang w:val="en-US" w:eastAsia="zh-CN"/>
        </w:rPr>
        <w:t>1.</w:t>
      </w:r>
      <w:r>
        <w:rPr>
          <w:rFonts w:hint="eastAsia" w:eastAsia="楷体_GB2312"/>
          <w:color w:val="000000"/>
          <w:sz w:val="32"/>
          <w:szCs w:val="32"/>
          <w:lang w:val="en-US" w:eastAsia="zh-CN"/>
        </w:rPr>
        <w:t xml:space="preserve">4 </w:t>
      </w:r>
      <w:r>
        <w:rPr>
          <w:rFonts w:hint="eastAsia" w:ascii="楷体_GB2312" w:eastAsia="楷体_GB2312"/>
          <w:color w:val="000000"/>
          <w:sz w:val="32"/>
          <w:szCs w:val="32"/>
        </w:rPr>
        <w:t>工作原则</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lang w:eastAsia="zh-CN"/>
        </w:rPr>
        <w:t>（</w:t>
      </w:r>
      <w:r>
        <w:rPr>
          <w:rFonts w:hint="eastAsia" w:eastAsia="仿宋_GB2312"/>
          <w:color w:val="000000"/>
          <w:sz w:val="32"/>
          <w:szCs w:val="32"/>
          <w:lang w:val="en-US" w:eastAsia="zh-CN"/>
        </w:rPr>
        <w:t>1</w:t>
      </w:r>
      <w:r>
        <w:rPr>
          <w:rFonts w:hint="eastAsia" w:eastAsia="仿宋_GB2312"/>
          <w:color w:val="000000"/>
          <w:sz w:val="32"/>
          <w:szCs w:val="32"/>
          <w:lang w:eastAsia="zh-CN"/>
        </w:rPr>
        <w:t>）</w:t>
      </w:r>
      <w:r>
        <w:rPr>
          <w:rFonts w:hint="eastAsia" w:eastAsia="仿宋_GB2312"/>
          <w:color w:val="000000"/>
          <w:sz w:val="32"/>
          <w:szCs w:val="32"/>
        </w:rPr>
        <w:t>以人为本，</w:t>
      </w:r>
      <w:r>
        <w:rPr>
          <w:rFonts w:hint="eastAsia" w:eastAsia="仿宋_GB2312"/>
          <w:color w:val="000000"/>
          <w:sz w:val="32"/>
          <w:szCs w:val="32"/>
          <w:lang w:eastAsia="zh-CN"/>
        </w:rPr>
        <w:t>预防为主。把保障公众身体健康作为重污染天气应急响应的出发点，强化节能减排措施，切实预防重污染天气的发生，提高公众自我防范和保护意识，最大程度降低重污染天气对公众身体健康的影响。</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eastAsia="仿宋_GB2312"/>
          <w:color w:val="000000"/>
          <w:sz w:val="32"/>
          <w:szCs w:val="32"/>
          <w:lang w:val="en-US"/>
        </w:rPr>
      </w:pPr>
      <w:r>
        <w:rPr>
          <w:rFonts w:hint="eastAsia" w:eastAsia="仿宋_GB2312"/>
          <w:color w:val="000000"/>
          <w:sz w:val="32"/>
          <w:szCs w:val="32"/>
          <w:lang w:eastAsia="zh-CN"/>
        </w:rPr>
        <w:t>（</w:t>
      </w:r>
      <w:r>
        <w:rPr>
          <w:rFonts w:hint="eastAsia" w:eastAsia="仿宋_GB2312"/>
          <w:color w:val="000000"/>
          <w:sz w:val="32"/>
          <w:szCs w:val="32"/>
          <w:lang w:val="en-US" w:eastAsia="zh-CN"/>
        </w:rPr>
        <w:t>2</w:t>
      </w:r>
      <w:r>
        <w:rPr>
          <w:rFonts w:hint="eastAsia" w:eastAsia="仿宋_GB2312"/>
          <w:color w:val="000000"/>
          <w:sz w:val="32"/>
          <w:szCs w:val="32"/>
          <w:lang w:eastAsia="zh-CN"/>
        </w:rPr>
        <w:t>）科学预警，</w:t>
      </w:r>
      <w:r>
        <w:rPr>
          <w:rFonts w:hint="eastAsia" w:eastAsia="仿宋_GB2312"/>
          <w:color w:val="000000"/>
          <w:sz w:val="32"/>
          <w:szCs w:val="32"/>
        </w:rPr>
        <w:t>减少危害。</w:t>
      </w:r>
      <w:r>
        <w:rPr>
          <w:rFonts w:hint="eastAsia" w:eastAsia="仿宋_GB2312"/>
          <w:color w:val="000000"/>
          <w:sz w:val="32"/>
          <w:szCs w:val="32"/>
          <w:lang w:eastAsia="zh-CN"/>
        </w:rPr>
        <w:t>健全和完善空气质量监测体系，强化实时监测，及时准确把握环境空气质量和气象条件的变化情况，加强重污染天气预报、预警工作，及时开展会商研判、应急响应，切实减少重污染天气带来的危害。</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lang w:eastAsia="zh-CN"/>
        </w:rPr>
        <w:t>（</w:t>
      </w:r>
      <w:r>
        <w:rPr>
          <w:rFonts w:hint="eastAsia" w:eastAsia="仿宋_GB2312"/>
          <w:color w:val="000000"/>
          <w:sz w:val="32"/>
          <w:szCs w:val="32"/>
          <w:lang w:val="en-US" w:eastAsia="zh-CN"/>
        </w:rPr>
        <w:t>3</w:t>
      </w:r>
      <w:r>
        <w:rPr>
          <w:rFonts w:hint="eastAsia" w:eastAsia="仿宋_GB2312"/>
          <w:color w:val="000000"/>
          <w:sz w:val="32"/>
          <w:szCs w:val="32"/>
          <w:lang w:eastAsia="zh-CN"/>
        </w:rPr>
        <w:t>）</w:t>
      </w:r>
      <w:r>
        <w:rPr>
          <w:rFonts w:hint="eastAsia" w:eastAsia="仿宋_GB2312"/>
          <w:color w:val="000000"/>
          <w:sz w:val="32"/>
          <w:szCs w:val="32"/>
        </w:rPr>
        <w:t>统一领导，分级负责。在市政府统一领导下，坚持属地管理为主，实行分级响应，充分发挥县（市、区）人民政府作用</w:t>
      </w:r>
      <w:r>
        <w:rPr>
          <w:rFonts w:hint="eastAsia" w:eastAsia="仿宋_GB2312"/>
          <w:color w:val="000000"/>
          <w:sz w:val="32"/>
          <w:szCs w:val="32"/>
          <w:lang w:eastAsia="zh-CN"/>
        </w:rPr>
        <w:t>，积极调动相关职能部门分工负责、密切配合，提升全市重污染天气的联防联控水平</w:t>
      </w:r>
      <w:r>
        <w:rPr>
          <w:rFonts w:hint="eastAsia" w:eastAsia="仿宋_GB2312"/>
          <w:color w:val="000000"/>
          <w:sz w:val="32"/>
          <w:szCs w:val="32"/>
        </w:rPr>
        <w:t>。</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lang w:eastAsia="zh-CN"/>
        </w:rPr>
        <w:t>（</w:t>
      </w:r>
      <w:r>
        <w:rPr>
          <w:rFonts w:hint="eastAsia" w:eastAsia="仿宋_GB2312"/>
          <w:color w:val="000000"/>
          <w:sz w:val="32"/>
          <w:szCs w:val="32"/>
          <w:lang w:val="en-US" w:eastAsia="zh-CN"/>
        </w:rPr>
        <w:t>4</w:t>
      </w:r>
      <w:r>
        <w:rPr>
          <w:rFonts w:hint="eastAsia" w:eastAsia="仿宋_GB2312"/>
          <w:color w:val="000000"/>
          <w:sz w:val="32"/>
          <w:szCs w:val="32"/>
          <w:lang w:eastAsia="zh-CN"/>
        </w:rPr>
        <w:t>）</w:t>
      </w:r>
      <w:r>
        <w:rPr>
          <w:rFonts w:hint="eastAsia" w:eastAsia="仿宋_GB2312"/>
          <w:color w:val="000000"/>
          <w:sz w:val="32"/>
          <w:szCs w:val="32"/>
        </w:rPr>
        <w:t>政府主导，社会参与。各级政府切实加强大气重污染预警与应急处置能力建设，建立健全联动协调机制，广泛动员和充分发挥全社会力量，及时开展应急处置工作。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default" w:ascii="宋体" w:hAnsi="宋体" w:eastAsia="黑体"/>
          <w:color w:val="000000"/>
          <w:sz w:val="32"/>
          <w:szCs w:val="32"/>
        </w:rPr>
      </w:pPr>
      <w:r>
        <w:rPr>
          <w:rFonts w:hint="default" w:ascii="宋体" w:hAnsi="宋体" w:eastAsia="黑体"/>
          <w:color w:val="000000"/>
          <w:sz w:val="32"/>
          <w:szCs w:val="32"/>
          <w:lang w:val="en-US" w:eastAsia="zh-CN"/>
        </w:rPr>
        <w:t>2</w:t>
      </w:r>
      <w:r>
        <w:rPr>
          <w:rFonts w:hint="eastAsia" w:eastAsia="黑体"/>
          <w:color w:val="000000"/>
          <w:sz w:val="32"/>
          <w:szCs w:val="32"/>
          <w:lang w:val="en-US" w:eastAsia="zh-CN"/>
        </w:rPr>
        <w:t xml:space="preserve">  应急</w:t>
      </w:r>
      <w:r>
        <w:rPr>
          <w:rFonts w:hint="default" w:ascii="宋体" w:hAnsi="宋体" w:eastAsia="黑体"/>
          <w:color w:val="000000"/>
          <w:sz w:val="32"/>
          <w:szCs w:val="32"/>
        </w:rPr>
        <w:t>组织机构与职责</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2.1</w:t>
      </w:r>
      <w:r>
        <w:rPr>
          <w:rFonts w:hint="eastAsia" w:eastAsia="楷体_GB2312"/>
          <w:color w:val="000000"/>
          <w:sz w:val="32"/>
          <w:szCs w:val="32"/>
          <w:lang w:val="en-US" w:eastAsia="zh-CN"/>
        </w:rPr>
        <w:t xml:space="preserve"> 应急</w:t>
      </w:r>
      <w:r>
        <w:rPr>
          <w:rFonts w:hint="default" w:ascii="宋体" w:eastAsia="楷体_GB2312"/>
          <w:color w:val="000000"/>
          <w:sz w:val="32"/>
          <w:szCs w:val="32"/>
        </w:rPr>
        <w:t>指挥机构及其职责</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highlight w:val="none"/>
        </w:rPr>
      </w:pPr>
      <w:r>
        <w:rPr>
          <w:rFonts w:hint="eastAsia" w:eastAsia="仿宋_GB2312"/>
          <w:color w:val="000000"/>
          <w:sz w:val="32"/>
          <w:szCs w:val="32"/>
        </w:rPr>
        <w:t>成立</w:t>
      </w:r>
      <w:r>
        <w:rPr>
          <w:rFonts w:hint="eastAsia" w:eastAsia="仿宋_GB2312"/>
          <w:color w:val="000000"/>
          <w:sz w:val="32"/>
          <w:szCs w:val="32"/>
          <w:lang w:eastAsia="zh-CN"/>
        </w:rPr>
        <w:t>赣州</w:t>
      </w:r>
      <w:r>
        <w:rPr>
          <w:rFonts w:hint="eastAsia" w:eastAsia="仿宋_GB2312"/>
          <w:color w:val="000000"/>
          <w:sz w:val="32"/>
          <w:szCs w:val="32"/>
        </w:rPr>
        <w:t>市重污染天气应急</w:t>
      </w:r>
      <w:r>
        <w:rPr>
          <w:rFonts w:hint="eastAsia" w:eastAsia="仿宋_GB2312"/>
          <w:color w:val="000000"/>
          <w:sz w:val="32"/>
          <w:szCs w:val="32"/>
          <w:lang w:eastAsia="zh-CN"/>
        </w:rPr>
        <w:t>指挥部（以下简称市应急指挥部）</w:t>
      </w:r>
      <w:r>
        <w:rPr>
          <w:rFonts w:hint="eastAsia" w:eastAsia="仿宋_GB2312"/>
          <w:color w:val="000000"/>
          <w:sz w:val="32"/>
          <w:szCs w:val="32"/>
        </w:rPr>
        <w:t>，</w:t>
      </w:r>
      <w:r>
        <w:rPr>
          <w:rFonts w:hint="eastAsia" w:eastAsia="仿宋_GB2312"/>
          <w:color w:val="000000"/>
          <w:sz w:val="32"/>
          <w:szCs w:val="32"/>
          <w:lang w:eastAsia="zh-CN"/>
        </w:rPr>
        <w:t>负责统一领导、指挥调度全市重污染天气突发事件的预防和应对工作。市应急指挥部由总指挥、副总指挥和成员单位组成，总指挥</w:t>
      </w:r>
      <w:r>
        <w:rPr>
          <w:rFonts w:hint="eastAsia" w:eastAsia="仿宋_GB2312"/>
          <w:color w:val="000000"/>
          <w:sz w:val="32"/>
          <w:szCs w:val="32"/>
        </w:rPr>
        <w:t>由市政府分管副市长担任</w:t>
      </w:r>
      <w:r>
        <w:rPr>
          <w:rFonts w:hint="eastAsia" w:eastAsia="仿宋_GB2312"/>
          <w:color w:val="000000"/>
          <w:sz w:val="32"/>
          <w:szCs w:val="32"/>
          <w:lang w:eastAsia="zh-CN"/>
        </w:rPr>
        <w:t>，负责重污染天气突发事件的领导工作；副总指挥由</w:t>
      </w:r>
      <w:r>
        <w:rPr>
          <w:rFonts w:hint="eastAsia" w:eastAsia="仿宋_GB2312"/>
          <w:color w:val="000000"/>
          <w:sz w:val="32"/>
          <w:szCs w:val="32"/>
        </w:rPr>
        <w:t>市政府</w:t>
      </w:r>
      <w:r>
        <w:rPr>
          <w:rFonts w:hint="eastAsia" w:eastAsia="仿宋_GB2312"/>
          <w:color w:val="000000"/>
          <w:sz w:val="32"/>
          <w:szCs w:val="32"/>
          <w:lang w:eastAsia="zh-CN"/>
        </w:rPr>
        <w:t>分管</w:t>
      </w:r>
      <w:r>
        <w:rPr>
          <w:rFonts w:hint="eastAsia" w:eastAsia="仿宋_GB2312"/>
          <w:color w:val="000000"/>
          <w:sz w:val="32"/>
          <w:szCs w:val="32"/>
        </w:rPr>
        <w:t>副秘书长</w:t>
      </w:r>
      <w:r>
        <w:rPr>
          <w:rFonts w:hint="eastAsia" w:eastAsia="仿宋_GB2312"/>
          <w:color w:val="000000"/>
          <w:sz w:val="32"/>
          <w:szCs w:val="32"/>
          <w:lang w:eastAsia="zh-CN"/>
        </w:rPr>
        <w:t>和</w:t>
      </w:r>
      <w:r>
        <w:rPr>
          <w:rFonts w:hint="eastAsia" w:eastAsia="仿宋_GB2312"/>
          <w:color w:val="000000"/>
          <w:sz w:val="32"/>
          <w:szCs w:val="32"/>
        </w:rPr>
        <w:t>市</w:t>
      </w:r>
      <w:r>
        <w:rPr>
          <w:rFonts w:hint="eastAsia" w:eastAsia="仿宋_GB2312"/>
          <w:color w:val="000000"/>
          <w:sz w:val="32"/>
          <w:szCs w:val="32"/>
          <w:lang w:eastAsia="zh-CN"/>
        </w:rPr>
        <w:t>生态环境</w:t>
      </w:r>
      <w:r>
        <w:rPr>
          <w:rFonts w:hint="eastAsia" w:eastAsia="仿宋_GB2312"/>
          <w:color w:val="000000"/>
          <w:sz w:val="32"/>
          <w:szCs w:val="32"/>
        </w:rPr>
        <w:t>局、市气象局、市应急</w:t>
      </w:r>
      <w:r>
        <w:rPr>
          <w:rFonts w:hint="eastAsia" w:eastAsia="仿宋_GB2312"/>
          <w:color w:val="000000"/>
          <w:sz w:val="32"/>
          <w:szCs w:val="32"/>
          <w:lang w:eastAsia="zh-CN"/>
        </w:rPr>
        <w:t>管理局主要负责同志</w:t>
      </w:r>
      <w:r>
        <w:rPr>
          <w:rFonts w:hint="eastAsia" w:eastAsia="仿宋_GB2312"/>
          <w:color w:val="000000"/>
          <w:sz w:val="32"/>
          <w:szCs w:val="32"/>
        </w:rPr>
        <w:t>担任。成员单位由市委宣传部、市发</w:t>
      </w:r>
      <w:r>
        <w:rPr>
          <w:rFonts w:hint="eastAsia" w:eastAsia="仿宋_GB2312"/>
          <w:color w:val="000000"/>
          <w:sz w:val="32"/>
          <w:szCs w:val="32"/>
          <w:highlight w:val="none"/>
          <w:lang w:eastAsia="zh-CN"/>
        </w:rPr>
        <w:t>展改革委</w:t>
      </w:r>
      <w:r>
        <w:rPr>
          <w:rFonts w:hint="eastAsia" w:eastAsia="仿宋_GB2312"/>
          <w:color w:val="000000"/>
          <w:sz w:val="32"/>
          <w:szCs w:val="32"/>
          <w:highlight w:val="none"/>
        </w:rPr>
        <w:t>、市工信</w:t>
      </w:r>
      <w:r>
        <w:rPr>
          <w:rFonts w:hint="eastAsia" w:eastAsia="仿宋_GB2312"/>
          <w:color w:val="000000"/>
          <w:sz w:val="32"/>
          <w:szCs w:val="32"/>
          <w:highlight w:val="none"/>
          <w:lang w:eastAsia="zh-CN"/>
        </w:rPr>
        <w:t>局</w:t>
      </w:r>
      <w:r>
        <w:rPr>
          <w:rFonts w:hint="eastAsia" w:eastAsia="仿宋_GB2312"/>
          <w:color w:val="000000"/>
          <w:sz w:val="32"/>
          <w:szCs w:val="32"/>
          <w:highlight w:val="none"/>
        </w:rPr>
        <w:t>、市教育局、市公安局、市民政局、市财政局、市交通运输局、市</w:t>
      </w:r>
      <w:r>
        <w:rPr>
          <w:rFonts w:hint="eastAsia" w:eastAsia="仿宋_GB2312"/>
          <w:color w:val="000000"/>
          <w:sz w:val="32"/>
          <w:szCs w:val="32"/>
          <w:highlight w:val="none"/>
          <w:lang w:eastAsia="zh-CN"/>
        </w:rPr>
        <w:t>农业农村</w:t>
      </w:r>
      <w:r>
        <w:rPr>
          <w:rFonts w:hint="eastAsia" w:eastAsia="仿宋_GB2312"/>
          <w:color w:val="000000"/>
          <w:sz w:val="32"/>
          <w:szCs w:val="32"/>
          <w:highlight w:val="none"/>
        </w:rPr>
        <w:t>局、市文广新</w:t>
      </w:r>
      <w:r>
        <w:rPr>
          <w:rFonts w:hint="eastAsia" w:eastAsia="仿宋_GB2312"/>
          <w:color w:val="000000"/>
          <w:sz w:val="32"/>
          <w:szCs w:val="32"/>
          <w:highlight w:val="none"/>
          <w:lang w:eastAsia="zh-CN"/>
        </w:rPr>
        <w:t>旅</w:t>
      </w:r>
      <w:r>
        <w:rPr>
          <w:rFonts w:hint="eastAsia" w:eastAsia="仿宋_GB2312"/>
          <w:color w:val="000000"/>
          <w:sz w:val="32"/>
          <w:szCs w:val="32"/>
          <w:highlight w:val="none"/>
        </w:rPr>
        <w:t>局、市卫</w:t>
      </w:r>
      <w:r>
        <w:rPr>
          <w:rFonts w:hint="eastAsia" w:eastAsia="仿宋_GB2312"/>
          <w:color w:val="000000"/>
          <w:sz w:val="32"/>
          <w:szCs w:val="32"/>
          <w:highlight w:val="none"/>
          <w:lang w:eastAsia="zh-CN"/>
        </w:rPr>
        <w:t>健</w:t>
      </w:r>
      <w:r>
        <w:rPr>
          <w:rFonts w:hint="eastAsia" w:eastAsia="仿宋_GB2312"/>
          <w:color w:val="000000"/>
          <w:sz w:val="32"/>
          <w:szCs w:val="32"/>
          <w:highlight w:val="none"/>
        </w:rPr>
        <w:t>委、市</w:t>
      </w:r>
      <w:r>
        <w:rPr>
          <w:rFonts w:hint="eastAsia" w:eastAsia="仿宋_GB2312"/>
          <w:color w:val="000000"/>
          <w:sz w:val="32"/>
          <w:szCs w:val="32"/>
          <w:highlight w:val="none"/>
          <w:lang w:eastAsia="zh-CN"/>
        </w:rPr>
        <w:t>生态环境</w:t>
      </w:r>
      <w:r>
        <w:rPr>
          <w:rFonts w:hint="eastAsia" w:eastAsia="仿宋_GB2312"/>
          <w:color w:val="000000"/>
          <w:sz w:val="32"/>
          <w:szCs w:val="32"/>
          <w:highlight w:val="none"/>
        </w:rPr>
        <w:t>局、市城管局、</w:t>
      </w:r>
      <w:r>
        <w:rPr>
          <w:rFonts w:hint="eastAsia" w:eastAsia="仿宋_GB2312"/>
          <w:color w:val="000000"/>
          <w:sz w:val="32"/>
          <w:szCs w:val="32"/>
          <w:highlight w:val="none"/>
          <w:lang w:eastAsia="zh-CN"/>
        </w:rPr>
        <w:t>市住房和城乡建设局、市自然资源局、市水利局、市商务局、市市场监管局、</w:t>
      </w:r>
      <w:r>
        <w:rPr>
          <w:rFonts w:hint="eastAsia" w:eastAsia="仿宋_GB2312"/>
          <w:color w:val="000000"/>
          <w:sz w:val="32"/>
          <w:szCs w:val="32"/>
          <w:highlight w:val="none"/>
        </w:rPr>
        <w:t>市应急</w:t>
      </w:r>
      <w:r>
        <w:rPr>
          <w:rFonts w:hint="eastAsia" w:eastAsia="仿宋_GB2312"/>
          <w:color w:val="000000"/>
          <w:sz w:val="32"/>
          <w:szCs w:val="32"/>
          <w:highlight w:val="none"/>
          <w:lang w:eastAsia="zh-CN"/>
        </w:rPr>
        <w:t>管理局</w:t>
      </w:r>
      <w:r>
        <w:rPr>
          <w:rFonts w:hint="eastAsia" w:eastAsia="仿宋_GB2312"/>
          <w:color w:val="000000"/>
          <w:sz w:val="32"/>
          <w:szCs w:val="32"/>
          <w:highlight w:val="none"/>
        </w:rPr>
        <w:t>、赣州供电公司、赣州电信分公司、</w:t>
      </w:r>
      <w:r>
        <w:rPr>
          <w:rFonts w:hint="eastAsia" w:eastAsia="仿宋_GB2312"/>
          <w:color w:val="000000"/>
          <w:sz w:val="32"/>
          <w:szCs w:val="32"/>
          <w:highlight w:val="none"/>
          <w:lang w:eastAsia="zh-CN"/>
        </w:rPr>
        <w:t>赣州移动分公司、赣州联通分公司、</w:t>
      </w:r>
      <w:r>
        <w:rPr>
          <w:rFonts w:hint="eastAsia" w:eastAsia="仿宋_GB2312"/>
          <w:color w:val="000000"/>
          <w:sz w:val="32"/>
          <w:szCs w:val="32"/>
          <w:highlight w:val="none"/>
        </w:rPr>
        <w:t>市气象局等市有关部门和单位以及所辖各县（市、区）政府（管委会）组成。</w:t>
      </w:r>
    </w:p>
    <w:p>
      <w:pPr>
        <w:keepNext w:val="0"/>
        <w:keepLines w:val="0"/>
        <w:pageBreakBefore w:val="0"/>
        <w:widowControl w:val="0"/>
        <w:tabs>
          <w:tab w:val="left" w:pos="1620"/>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Arial"/>
          <w:color w:val="000000"/>
          <w:kern w:val="0"/>
          <w:sz w:val="32"/>
          <w:szCs w:val="32"/>
        </w:rPr>
      </w:pPr>
      <w:r>
        <w:rPr>
          <w:rFonts w:hint="eastAsia" w:eastAsia="仿宋_GB2312"/>
          <w:color w:val="000000"/>
          <w:sz w:val="32"/>
          <w:szCs w:val="32"/>
          <w:highlight w:val="none"/>
        </w:rPr>
        <w:t>市</w:t>
      </w:r>
      <w:r>
        <w:rPr>
          <w:rFonts w:hint="eastAsia" w:eastAsia="仿宋_GB2312"/>
          <w:color w:val="000000"/>
          <w:sz w:val="32"/>
          <w:szCs w:val="32"/>
          <w:highlight w:val="none"/>
          <w:lang w:eastAsia="zh-CN"/>
        </w:rPr>
        <w:t>应急指挥部</w:t>
      </w:r>
      <w:r>
        <w:rPr>
          <w:rFonts w:hint="eastAsia" w:eastAsia="仿宋_GB2312"/>
          <w:color w:val="000000"/>
          <w:sz w:val="32"/>
          <w:szCs w:val="32"/>
          <w:highlight w:val="none"/>
        </w:rPr>
        <w:t>办公室设在市</w:t>
      </w:r>
      <w:r>
        <w:rPr>
          <w:rFonts w:hint="eastAsia" w:eastAsia="仿宋_GB2312"/>
          <w:color w:val="000000"/>
          <w:sz w:val="32"/>
          <w:szCs w:val="32"/>
          <w:highlight w:val="none"/>
          <w:lang w:eastAsia="zh-CN"/>
        </w:rPr>
        <w:t>生态环境</w:t>
      </w:r>
      <w:r>
        <w:rPr>
          <w:rFonts w:hint="eastAsia" w:eastAsia="仿宋_GB2312"/>
          <w:color w:val="000000"/>
          <w:sz w:val="32"/>
          <w:szCs w:val="32"/>
          <w:highlight w:val="none"/>
        </w:rPr>
        <w:t>局</w:t>
      </w:r>
      <w:r>
        <w:rPr>
          <w:rFonts w:hint="eastAsia" w:eastAsia="仿宋_GB2312"/>
          <w:color w:val="000000"/>
          <w:sz w:val="32"/>
          <w:szCs w:val="32"/>
        </w:rPr>
        <w:t>，承担</w:t>
      </w:r>
      <w:r>
        <w:rPr>
          <w:rFonts w:hint="eastAsia" w:eastAsia="仿宋_GB2312"/>
          <w:color w:val="000000"/>
          <w:sz w:val="32"/>
          <w:szCs w:val="32"/>
          <w:lang w:eastAsia="zh-CN"/>
        </w:rPr>
        <w:t>指挥部</w:t>
      </w:r>
      <w:r>
        <w:rPr>
          <w:rFonts w:hint="eastAsia" w:eastAsia="仿宋_GB2312"/>
          <w:color w:val="000000"/>
          <w:sz w:val="32"/>
          <w:szCs w:val="32"/>
        </w:rPr>
        <w:t>的日常工作。</w:t>
      </w:r>
      <w:r>
        <w:rPr>
          <w:rFonts w:hint="eastAsia" w:ascii="宋体" w:hAnsi="宋体" w:eastAsia="仿宋_GB2312" w:cs="Arial"/>
          <w:color w:val="000000"/>
          <w:kern w:val="0"/>
          <w:sz w:val="32"/>
          <w:szCs w:val="32"/>
        </w:rPr>
        <w:t>成员单位按照各自职责制定本单位应急预案，并负责管理和实施</w:t>
      </w:r>
      <w:r>
        <w:rPr>
          <w:rFonts w:hint="eastAsia" w:ascii="宋体" w:hAnsi="宋体" w:eastAsia="仿宋_GB2312" w:cs="Arial"/>
          <w:color w:val="000000"/>
          <w:kern w:val="0"/>
          <w:sz w:val="32"/>
          <w:szCs w:val="32"/>
          <w:lang w:eastAsia="zh-CN"/>
        </w:rPr>
        <w:t>，</w:t>
      </w:r>
      <w:r>
        <w:rPr>
          <w:rFonts w:hint="eastAsia" w:ascii="宋体" w:hAnsi="宋体" w:eastAsia="仿宋_GB2312" w:cs="Arial"/>
          <w:color w:val="000000"/>
          <w:kern w:val="0"/>
          <w:sz w:val="32"/>
          <w:szCs w:val="32"/>
        </w:rPr>
        <w:t>成员单位</w:t>
      </w:r>
      <w:r>
        <w:rPr>
          <w:rFonts w:hint="eastAsia" w:ascii="宋体" w:hAnsi="宋体" w:eastAsia="仿宋_GB2312" w:cs="Arial"/>
          <w:color w:val="000000"/>
          <w:kern w:val="0"/>
          <w:sz w:val="32"/>
          <w:szCs w:val="32"/>
          <w:lang w:eastAsia="zh-CN"/>
        </w:rPr>
        <w:t>应</w:t>
      </w:r>
      <w:r>
        <w:rPr>
          <w:rFonts w:hint="eastAsia" w:ascii="宋体" w:hAnsi="宋体" w:eastAsia="仿宋_GB2312" w:cs="Arial"/>
          <w:color w:val="000000"/>
          <w:kern w:val="0"/>
          <w:sz w:val="32"/>
          <w:szCs w:val="32"/>
        </w:rPr>
        <w:t>建立应急联系工作机制，保证信息畅通，做到信息共享</w:t>
      </w:r>
      <w:r>
        <w:rPr>
          <w:rFonts w:hint="eastAsia" w:ascii="宋体" w:hAnsi="宋体" w:eastAsia="仿宋_GB2312" w:cs="Arial"/>
          <w:color w:val="000000"/>
          <w:kern w:val="0"/>
          <w:sz w:val="32"/>
          <w:szCs w:val="32"/>
          <w:lang w:eastAsia="zh-CN"/>
        </w:rPr>
        <w:t>，</w:t>
      </w:r>
      <w:r>
        <w:rPr>
          <w:rFonts w:hint="eastAsia" w:ascii="宋体" w:hAnsi="宋体" w:eastAsia="仿宋_GB2312" w:cs="Arial"/>
          <w:color w:val="000000"/>
          <w:kern w:val="0"/>
          <w:sz w:val="32"/>
          <w:szCs w:val="32"/>
        </w:rPr>
        <w:t>需要其他</w:t>
      </w:r>
      <w:r>
        <w:rPr>
          <w:rFonts w:hint="eastAsia" w:ascii="宋体" w:hAnsi="宋体" w:eastAsia="仿宋_GB2312" w:cs="Arial"/>
          <w:color w:val="000000"/>
          <w:kern w:val="0"/>
          <w:sz w:val="32"/>
          <w:szCs w:val="32"/>
          <w:lang w:eastAsia="zh-CN"/>
        </w:rPr>
        <w:t>单位</w:t>
      </w:r>
      <w:r>
        <w:rPr>
          <w:rFonts w:hint="eastAsia" w:ascii="宋体" w:hAnsi="宋体" w:eastAsia="仿宋_GB2312" w:cs="Arial"/>
          <w:color w:val="000000"/>
          <w:kern w:val="0"/>
          <w:sz w:val="32"/>
          <w:szCs w:val="32"/>
        </w:rPr>
        <w:t>协助时，及时向市应急指挥部提出请求。</w:t>
      </w:r>
    </w:p>
    <w:p>
      <w:pPr>
        <w:keepNext w:val="0"/>
        <w:keepLines w:val="0"/>
        <w:pageBreakBefore w:val="0"/>
        <w:widowControl w:val="0"/>
        <w:tabs>
          <w:tab w:val="left" w:pos="1620"/>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Arial"/>
          <w:color w:val="000000"/>
          <w:kern w:val="0"/>
          <w:sz w:val="32"/>
          <w:szCs w:val="32"/>
        </w:rPr>
      </w:pPr>
      <w:r>
        <w:rPr>
          <w:rFonts w:hint="eastAsia" w:ascii="宋体" w:hAnsi="宋体" w:eastAsia="仿宋_GB2312" w:cs="Arial"/>
          <w:color w:val="000000"/>
          <w:kern w:val="0"/>
          <w:sz w:val="32"/>
          <w:szCs w:val="32"/>
        </w:rPr>
        <w:t>各县（市、区）人民政府</w:t>
      </w:r>
      <w:r>
        <w:rPr>
          <w:rFonts w:hint="eastAsia" w:ascii="宋体" w:hAnsi="宋体" w:eastAsia="仿宋_GB2312" w:cs="Arial"/>
          <w:color w:val="000000"/>
          <w:kern w:val="0"/>
          <w:sz w:val="32"/>
          <w:szCs w:val="32"/>
          <w:lang w:eastAsia="zh-CN"/>
        </w:rPr>
        <w:t>（管委会）</w:t>
      </w:r>
      <w:r>
        <w:rPr>
          <w:rFonts w:hint="eastAsia" w:ascii="宋体" w:hAnsi="宋体" w:eastAsia="仿宋_GB2312" w:cs="Arial"/>
          <w:color w:val="000000"/>
          <w:kern w:val="0"/>
          <w:sz w:val="32"/>
          <w:szCs w:val="32"/>
        </w:rPr>
        <w:t>参照成立相应的应急指挥机构，制定应急预案，每年动态更新管辖范围内的应急重点监管企业名单。</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2.2</w:t>
      </w:r>
      <w:r>
        <w:rPr>
          <w:rFonts w:hint="eastAsia" w:eastAsia="楷体_GB2312"/>
          <w:color w:val="000000"/>
          <w:sz w:val="32"/>
          <w:szCs w:val="32"/>
          <w:lang w:val="en-US" w:eastAsia="zh-CN"/>
        </w:rPr>
        <w:t xml:space="preserve"> </w:t>
      </w:r>
      <w:r>
        <w:rPr>
          <w:rFonts w:hint="default" w:ascii="宋体" w:eastAsia="楷体_GB2312"/>
          <w:color w:val="000000"/>
          <w:sz w:val="32"/>
          <w:szCs w:val="32"/>
        </w:rPr>
        <w:t>成员单位及其职责</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市委宣传部：统一组织协调重污染天气的信息发布工作；做好应急救援中先进事迹的宣传和群众的思想政治工作。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市发</w:t>
      </w:r>
      <w:r>
        <w:rPr>
          <w:rFonts w:hint="eastAsia" w:eastAsia="仿宋_GB2312"/>
          <w:color w:val="000000"/>
          <w:sz w:val="32"/>
          <w:szCs w:val="32"/>
          <w:lang w:eastAsia="zh-CN"/>
        </w:rPr>
        <w:t>展</w:t>
      </w:r>
      <w:r>
        <w:rPr>
          <w:rFonts w:hint="eastAsia" w:eastAsia="仿宋_GB2312"/>
          <w:color w:val="000000"/>
          <w:sz w:val="32"/>
          <w:szCs w:val="32"/>
        </w:rPr>
        <w:t>改</w:t>
      </w:r>
      <w:r>
        <w:rPr>
          <w:rFonts w:hint="eastAsia" w:eastAsia="仿宋_GB2312"/>
          <w:color w:val="000000"/>
          <w:sz w:val="32"/>
          <w:szCs w:val="32"/>
          <w:lang w:eastAsia="zh-CN"/>
        </w:rPr>
        <w:t>革</w:t>
      </w:r>
      <w:r>
        <w:rPr>
          <w:rFonts w:hint="eastAsia" w:eastAsia="仿宋_GB2312"/>
          <w:color w:val="000000"/>
          <w:sz w:val="32"/>
          <w:szCs w:val="32"/>
        </w:rPr>
        <w:t>委：配合做好大气污染防治重点项目的实施；协调做好重污染天气的预警、预测工程的规划工作。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市工信</w:t>
      </w:r>
      <w:r>
        <w:rPr>
          <w:rFonts w:hint="eastAsia" w:eastAsia="仿宋_GB2312"/>
          <w:color w:val="000000"/>
          <w:sz w:val="32"/>
          <w:szCs w:val="32"/>
          <w:lang w:eastAsia="zh-CN"/>
        </w:rPr>
        <w:t>局</w:t>
      </w:r>
      <w:r>
        <w:rPr>
          <w:rFonts w:hint="eastAsia" w:eastAsia="仿宋_GB2312"/>
          <w:color w:val="000000"/>
          <w:sz w:val="32"/>
          <w:szCs w:val="32"/>
        </w:rPr>
        <w:t>：负责制订赣州市重污染天气应急工业领域子预案或专项实施方案。督促、协调各县（市、区）制订工业领域重污染天气应急预案及重点工业企业应急措施，</w:t>
      </w:r>
      <w:r>
        <w:rPr>
          <w:rFonts w:hint="eastAsia" w:eastAsia="仿宋_GB2312"/>
          <w:color w:val="000000"/>
          <w:sz w:val="32"/>
          <w:szCs w:val="32"/>
          <w:lang w:eastAsia="zh-CN"/>
        </w:rPr>
        <w:t>配合</w:t>
      </w:r>
      <w:r>
        <w:rPr>
          <w:rFonts w:hint="eastAsia" w:eastAsia="仿宋_GB2312"/>
          <w:color w:val="000000"/>
          <w:sz w:val="32"/>
          <w:szCs w:val="32"/>
        </w:rPr>
        <w:t>市</w:t>
      </w:r>
      <w:r>
        <w:rPr>
          <w:rFonts w:hint="eastAsia" w:eastAsia="仿宋_GB2312"/>
          <w:color w:val="000000"/>
          <w:sz w:val="32"/>
          <w:szCs w:val="32"/>
          <w:lang w:eastAsia="zh-CN"/>
        </w:rPr>
        <w:t>生态环境</w:t>
      </w:r>
      <w:r>
        <w:rPr>
          <w:rFonts w:hint="eastAsia" w:eastAsia="仿宋_GB2312"/>
          <w:color w:val="000000"/>
          <w:sz w:val="32"/>
          <w:szCs w:val="32"/>
        </w:rPr>
        <w:t>局制定减少工业企业大气污染物排放量的应急措施，并协助各职能部门监督检查其实施情况。</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市教育局：负责制订赣州市重污染天气应急子预案或专项应急预案。指导、督促全市中小学和幼儿园落实停止户外活动和停课等健康防护措施。</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市公安局：负责制订赣州市重污染天气应急子预案或专项实施方案。会同市</w:t>
      </w:r>
      <w:r>
        <w:rPr>
          <w:rFonts w:hint="eastAsia" w:eastAsia="仿宋_GB2312"/>
          <w:color w:val="000000"/>
          <w:sz w:val="32"/>
          <w:szCs w:val="32"/>
          <w:lang w:eastAsia="zh-CN"/>
        </w:rPr>
        <w:t>生态环境</w:t>
      </w:r>
      <w:r>
        <w:rPr>
          <w:rFonts w:hint="eastAsia" w:eastAsia="仿宋_GB2312"/>
          <w:color w:val="000000"/>
          <w:sz w:val="32"/>
          <w:szCs w:val="32"/>
        </w:rPr>
        <w:t>局指导、支持和督促各地实施机动车限行措施；会同市</w:t>
      </w:r>
      <w:r>
        <w:rPr>
          <w:rFonts w:hint="eastAsia" w:eastAsia="仿宋_GB2312"/>
          <w:color w:val="000000"/>
          <w:sz w:val="32"/>
          <w:szCs w:val="32"/>
          <w:lang w:eastAsia="zh-CN"/>
        </w:rPr>
        <w:t>应急管理</w:t>
      </w:r>
      <w:r>
        <w:rPr>
          <w:rFonts w:hint="eastAsia" w:eastAsia="仿宋_GB2312"/>
          <w:color w:val="000000"/>
          <w:sz w:val="32"/>
          <w:szCs w:val="32"/>
        </w:rPr>
        <w:t>局、</w:t>
      </w:r>
      <w:r>
        <w:rPr>
          <w:rFonts w:hint="eastAsia" w:eastAsia="仿宋_GB2312"/>
          <w:color w:val="000000"/>
          <w:sz w:val="32"/>
          <w:szCs w:val="32"/>
          <w:lang w:eastAsia="zh-CN"/>
        </w:rPr>
        <w:t>生态环境</w:t>
      </w:r>
      <w:r>
        <w:rPr>
          <w:rFonts w:hint="eastAsia" w:eastAsia="仿宋_GB2312"/>
          <w:color w:val="000000"/>
          <w:sz w:val="32"/>
          <w:szCs w:val="32"/>
        </w:rPr>
        <w:t>局指导、支持和督促各地实施禁止燃放烟花爆竹措施；做好大气重污染社会秩序的维护，配合属地政府做好人员疏散工作。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市民政局：组织、协调民众的救助工作，指导转移安置民众；协助当地政府管理、分配应急物资和资金并监督检查使用情况，制定应急物资的储存、调拨和紧急供应方案。</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市财政局：负责安排重污染天气预警系统建设资金和应急处置资金，做好经费的审核、划拨及其监督管理工作。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eastAsia="仿宋_GB2312"/>
          <w:color w:val="000000"/>
          <w:spacing w:val="-2"/>
          <w:sz w:val="32"/>
          <w:szCs w:val="32"/>
        </w:rPr>
      </w:pPr>
      <w:r>
        <w:rPr>
          <w:rFonts w:hint="eastAsia" w:eastAsia="仿宋_GB2312"/>
          <w:color w:val="000000"/>
          <w:spacing w:val="-2"/>
          <w:sz w:val="32"/>
          <w:szCs w:val="32"/>
        </w:rPr>
        <w:t>市交通运输局：负责制定赣州市重污染天气应急子预案或专项实施方案。督促、指导各地开展对高速公路、一级公路等施工工地扬尘污染控制措施的检查和执法工作；组织协调有关部门做好本市公路、桥梁等交通设施的正常运行，保障交通线路畅通；做好交通运输保障工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市农</w:t>
      </w:r>
      <w:r>
        <w:rPr>
          <w:rFonts w:hint="eastAsia" w:eastAsia="仿宋_GB2312"/>
          <w:color w:val="000000"/>
          <w:sz w:val="32"/>
          <w:szCs w:val="32"/>
          <w:lang w:eastAsia="zh-CN"/>
        </w:rPr>
        <w:t>业农村</w:t>
      </w:r>
      <w:r>
        <w:rPr>
          <w:rFonts w:hint="eastAsia" w:eastAsia="仿宋_GB2312"/>
          <w:color w:val="000000"/>
          <w:sz w:val="32"/>
          <w:szCs w:val="32"/>
        </w:rPr>
        <w:t>局：负责指导和督促各地加强秸秆综合利用工作。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市文广新</w:t>
      </w:r>
      <w:r>
        <w:rPr>
          <w:rFonts w:hint="eastAsia" w:eastAsia="仿宋_GB2312"/>
          <w:color w:val="000000"/>
          <w:sz w:val="32"/>
          <w:szCs w:val="32"/>
          <w:lang w:eastAsia="zh-CN"/>
        </w:rPr>
        <w:t>旅</w:t>
      </w:r>
      <w:r>
        <w:rPr>
          <w:rFonts w:hint="eastAsia" w:eastAsia="仿宋_GB2312"/>
          <w:color w:val="000000"/>
          <w:sz w:val="32"/>
          <w:szCs w:val="32"/>
        </w:rPr>
        <w:t>局：负责根据有关部门提供的预警信息，指导、支持和督促各地广播电视台及时发布。</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市卫</w:t>
      </w:r>
      <w:r>
        <w:rPr>
          <w:rFonts w:hint="eastAsia" w:eastAsia="仿宋_GB2312"/>
          <w:color w:val="000000"/>
          <w:sz w:val="32"/>
          <w:szCs w:val="32"/>
          <w:lang w:eastAsia="zh-CN"/>
        </w:rPr>
        <w:t>健委</w:t>
      </w:r>
      <w:r>
        <w:rPr>
          <w:rFonts w:hint="eastAsia" w:eastAsia="仿宋_GB2312"/>
          <w:color w:val="000000"/>
          <w:sz w:val="32"/>
          <w:szCs w:val="32"/>
        </w:rPr>
        <w:t>：负责组织协调医疗救治、卫生防疫和心理援助等工作，及时通报心脑血管疾病、呼吸道疾病门诊诊疗情况。</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市</w:t>
      </w:r>
      <w:r>
        <w:rPr>
          <w:rFonts w:hint="eastAsia" w:eastAsia="仿宋_GB2312"/>
          <w:color w:val="000000"/>
          <w:sz w:val="32"/>
          <w:szCs w:val="32"/>
          <w:lang w:eastAsia="zh-CN"/>
        </w:rPr>
        <w:t>生态环境</w:t>
      </w:r>
      <w:r>
        <w:rPr>
          <w:rFonts w:hint="eastAsia" w:eastAsia="仿宋_GB2312"/>
          <w:color w:val="000000"/>
          <w:sz w:val="32"/>
          <w:szCs w:val="32"/>
        </w:rPr>
        <w:t>局：负责制订赣州市重污染天气应急子预案或专项实施方案。负责大气污染防治政策、规划的制定和实施；负责大气环境质量监测、预警及其变化情况的综合分析，会同市气象局建立市级大气污染预警会商制度，搭建信息交换与会商平台，实时交换监测信息，并向</w:t>
      </w:r>
      <w:r>
        <w:rPr>
          <w:rFonts w:hint="eastAsia" w:eastAsia="仿宋_GB2312"/>
          <w:color w:val="000000"/>
          <w:sz w:val="32"/>
          <w:szCs w:val="32"/>
          <w:lang w:eastAsia="zh-CN"/>
        </w:rPr>
        <w:t>市应急指挥部</w:t>
      </w:r>
      <w:r>
        <w:rPr>
          <w:rFonts w:hint="eastAsia" w:eastAsia="仿宋_GB2312"/>
          <w:color w:val="000000"/>
          <w:sz w:val="32"/>
          <w:szCs w:val="32"/>
        </w:rPr>
        <w:t>提供监测信息；加强对环境风险源工业企业的监管，制定并落实减排方案，指导督促企业实施污染整治措施，查处企业环境违法行为。</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市城管局：负责制订赣州市重污染天气应急子预案或专项实施方案。组织采取控制城市道路扬尘污染措施，督促协调各地环卫管理、作业单位开展道路清扫工作；组织查处</w:t>
      </w:r>
      <w:r>
        <w:rPr>
          <w:rFonts w:hint="eastAsia" w:eastAsia="仿宋_GB2312"/>
          <w:color w:val="000000"/>
          <w:sz w:val="32"/>
          <w:szCs w:val="32"/>
          <w:lang w:eastAsia="zh-CN"/>
        </w:rPr>
        <w:t>城区内建筑垃圾和工程渣土运输</w:t>
      </w:r>
      <w:r>
        <w:rPr>
          <w:rFonts w:hint="eastAsia" w:eastAsia="仿宋_GB2312"/>
          <w:color w:val="000000"/>
          <w:sz w:val="32"/>
          <w:szCs w:val="32"/>
        </w:rPr>
        <w:t>、</w:t>
      </w:r>
      <w:r>
        <w:rPr>
          <w:rFonts w:hint="eastAsia" w:eastAsia="仿宋_GB2312"/>
          <w:color w:val="000000"/>
          <w:sz w:val="32"/>
          <w:szCs w:val="32"/>
          <w:lang w:eastAsia="zh-CN"/>
        </w:rPr>
        <w:t>取（弃）土场内作业以及园林绿化、市政基础设施养护施工等</w:t>
      </w:r>
      <w:r>
        <w:rPr>
          <w:rFonts w:hint="eastAsia" w:eastAsia="仿宋_GB2312"/>
          <w:color w:val="000000"/>
          <w:sz w:val="32"/>
          <w:szCs w:val="32"/>
        </w:rPr>
        <w:t>扬尘污染</w:t>
      </w:r>
      <w:r>
        <w:rPr>
          <w:rFonts w:hint="eastAsia" w:eastAsia="仿宋_GB2312"/>
          <w:color w:val="000000"/>
          <w:sz w:val="32"/>
          <w:szCs w:val="32"/>
          <w:lang w:eastAsia="zh-CN"/>
        </w:rPr>
        <w:t>，</w:t>
      </w:r>
      <w:r>
        <w:rPr>
          <w:rFonts w:hint="eastAsia" w:eastAsia="仿宋_GB2312"/>
          <w:color w:val="000000"/>
          <w:sz w:val="32"/>
          <w:szCs w:val="32"/>
        </w:rPr>
        <w:t>焚烧垃圾等有害物质、市政道路两边违规露天烧烤等污染大气行为，配合相关部门查处非法使用小煤炉行为。</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lang w:eastAsia="zh-CN"/>
        </w:rPr>
      </w:pPr>
      <w:r>
        <w:rPr>
          <w:rFonts w:hint="eastAsia" w:eastAsia="仿宋_GB2312"/>
          <w:color w:val="000000"/>
          <w:sz w:val="32"/>
          <w:szCs w:val="32"/>
          <w:lang w:eastAsia="zh-CN"/>
        </w:rPr>
        <w:t>市住房和城乡建设局：</w:t>
      </w:r>
      <w:r>
        <w:rPr>
          <w:rFonts w:hint="eastAsia" w:eastAsia="仿宋_GB2312"/>
          <w:color w:val="000000"/>
          <w:sz w:val="32"/>
          <w:szCs w:val="32"/>
        </w:rPr>
        <w:t>负责制订赣州市重污染天气应急子预案或专项实施方案。</w:t>
      </w:r>
      <w:r>
        <w:rPr>
          <w:rFonts w:hint="eastAsia" w:eastAsia="仿宋_GB2312"/>
          <w:color w:val="000000"/>
          <w:sz w:val="32"/>
          <w:szCs w:val="32"/>
          <w:lang w:eastAsia="zh-CN"/>
        </w:rPr>
        <w:t>组织采取控制房屋建筑工程、市政基础设施工程等扬尘污染措施，并及时查处相关扬尘污染行为；配合市生态环境局开展建筑工地内非道路移动机械污染防治,督促施工单位不得使用不达标的非道路移动机械。</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lang w:eastAsia="zh-CN"/>
        </w:rPr>
      </w:pPr>
      <w:r>
        <w:rPr>
          <w:rFonts w:hint="eastAsia" w:eastAsia="仿宋_GB2312"/>
          <w:color w:val="000000"/>
          <w:sz w:val="32"/>
          <w:szCs w:val="32"/>
          <w:lang w:eastAsia="zh-CN"/>
        </w:rPr>
        <w:t>市自然资源局：负责指导和督促各地加强收储土地和矿山作业扬尘污染防治工作。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lang w:eastAsia="zh-CN"/>
        </w:rPr>
      </w:pPr>
      <w:r>
        <w:rPr>
          <w:rFonts w:hint="eastAsia" w:eastAsia="仿宋_GB2312"/>
          <w:color w:val="000000"/>
          <w:sz w:val="32"/>
          <w:szCs w:val="32"/>
          <w:lang w:eastAsia="zh-CN"/>
        </w:rPr>
        <w:t>市水利局：负责组织采取控制水利工程施工扬尘污染措施。</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lang w:eastAsia="zh-CN"/>
        </w:rPr>
      </w:pPr>
      <w:r>
        <w:rPr>
          <w:rFonts w:hint="eastAsia" w:eastAsia="仿宋_GB2312"/>
          <w:color w:val="000000"/>
          <w:sz w:val="32"/>
          <w:szCs w:val="32"/>
          <w:lang w:eastAsia="zh-CN"/>
        </w:rPr>
        <w:t>市商务局：配合市生态环境局开展储油库、加油站和油罐车等油气回收设施运行情况的监管工作。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lang w:eastAsia="zh-CN"/>
        </w:rPr>
      </w:pPr>
      <w:r>
        <w:rPr>
          <w:rFonts w:hint="eastAsia" w:eastAsia="仿宋_GB2312"/>
          <w:color w:val="000000"/>
          <w:sz w:val="32"/>
          <w:szCs w:val="32"/>
          <w:lang w:eastAsia="zh-CN"/>
        </w:rPr>
        <w:t>市市场监管局：负责开展油品质量监督抽查。配合市生态环境局监督锅炉使用单位使用符合规定的燃料；配合市城管局开展餐饮油烟污染整治，督促餐饮店面安装排油烟设施，必要时关停整改。</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市应急</w:t>
      </w:r>
      <w:r>
        <w:rPr>
          <w:rFonts w:hint="eastAsia" w:eastAsia="仿宋_GB2312"/>
          <w:color w:val="000000"/>
          <w:sz w:val="32"/>
          <w:szCs w:val="32"/>
          <w:lang w:eastAsia="zh-CN"/>
        </w:rPr>
        <w:t>管理局</w:t>
      </w:r>
      <w:r>
        <w:rPr>
          <w:rFonts w:hint="eastAsia" w:eastAsia="仿宋_GB2312"/>
          <w:color w:val="000000"/>
          <w:sz w:val="32"/>
          <w:szCs w:val="32"/>
        </w:rPr>
        <w:t>：根据市领导要求，协助做好重污染天气应对的协调工作；做好各相关部门应急预案编制的指导工作。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市气象局：负责制订赣州市重污染天气应急子预案或专项实施方案。负责全市大气污染的气象条件监测和预报、霾天气预报及信息发布工作；会同市</w:t>
      </w:r>
      <w:r>
        <w:rPr>
          <w:rFonts w:hint="eastAsia" w:eastAsia="仿宋_GB2312"/>
          <w:color w:val="000000"/>
          <w:sz w:val="32"/>
          <w:szCs w:val="32"/>
          <w:lang w:eastAsia="zh-CN"/>
        </w:rPr>
        <w:t>生态环境</w:t>
      </w:r>
      <w:r>
        <w:rPr>
          <w:rFonts w:hint="eastAsia" w:eastAsia="仿宋_GB2312"/>
          <w:color w:val="000000"/>
          <w:sz w:val="32"/>
          <w:szCs w:val="32"/>
        </w:rPr>
        <w:t>局做好重污染天气预警及信息发布工作。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赣州供电公司：执行全市电力生产企业发电机组调停工作，协助市工信</w:t>
      </w:r>
      <w:r>
        <w:rPr>
          <w:rFonts w:hint="eastAsia" w:eastAsia="仿宋_GB2312"/>
          <w:color w:val="000000"/>
          <w:sz w:val="32"/>
          <w:szCs w:val="32"/>
          <w:lang w:eastAsia="zh-CN"/>
        </w:rPr>
        <w:t>局</w:t>
      </w:r>
      <w:r>
        <w:rPr>
          <w:rFonts w:hint="eastAsia" w:eastAsia="仿宋_GB2312"/>
          <w:color w:val="000000"/>
          <w:sz w:val="32"/>
          <w:szCs w:val="32"/>
        </w:rPr>
        <w:t>对煤耗高、效率低、治污设施不完善或运行不正常的机组实施限产、停产。</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赣州电信分公司</w:t>
      </w:r>
      <w:r>
        <w:rPr>
          <w:rFonts w:hint="eastAsia" w:eastAsia="仿宋_GB2312"/>
          <w:color w:val="000000"/>
          <w:sz w:val="32"/>
          <w:szCs w:val="32"/>
          <w:lang w:eastAsia="zh-CN"/>
        </w:rPr>
        <w:t>、赣州移动分公司、赣州联通分公司</w:t>
      </w:r>
      <w:r>
        <w:rPr>
          <w:rFonts w:hint="eastAsia" w:eastAsia="仿宋_GB2312"/>
          <w:color w:val="000000"/>
          <w:sz w:val="32"/>
          <w:szCs w:val="32"/>
        </w:rPr>
        <w:t>：为重污染天气应急救援提供信息通信保障和移动通信保障。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各县（市、区）政府</w:t>
      </w:r>
      <w:r>
        <w:rPr>
          <w:rFonts w:hint="eastAsia" w:eastAsia="仿宋_GB2312"/>
          <w:color w:val="000000"/>
          <w:sz w:val="32"/>
          <w:szCs w:val="32"/>
          <w:lang w:eastAsia="zh-CN"/>
        </w:rPr>
        <w:t>（</w:t>
      </w:r>
      <w:r>
        <w:rPr>
          <w:rFonts w:hint="eastAsia" w:eastAsia="仿宋_GB2312"/>
          <w:color w:val="000000"/>
          <w:sz w:val="32"/>
          <w:szCs w:val="32"/>
        </w:rPr>
        <w:t>管委会</w:t>
      </w:r>
      <w:r>
        <w:rPr>
          <w:rFonts w:hint="eastAsia" w:eastAsia="仿宋_GB2312"/>
          <w:color w:val="000000"/>
          <w:sz w:val="32"/>
          <w:szCs w:val="32"/>
          <w:lang w:eastAsia="zh-CN"/>
        </w:rPr>
        <w:t>）</w:t>
      </w:r>
      <w:r>
        <w:rPr>
          <w:rFonts w:hint="eastAsia" w:eastAsia="仿宋_GB2312"/>
          <w:color w:val="000000"/>
          <w:sz w:val="32"/>
          <w:szCs w:val="32"/>
        </w:rPr>
        <w:t>：建立辖区重污染天气的预警和应急响应机制，针对辖区特点编制应急预案，明确不同事件等级时应采取的应急措施；发生重污染天气或收到重污染天气预警信息时，立即启动应急预案，加大防控力度，努力减轻大气重污染的环境危害。</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default" w:ascii="宋体" w:hAnsi="宋体" w:eastAsia="黑体"/>
          <w:color w:val="000000"/>
          <w:sz w:val="32"/>
          <w:szCs w:val="32"/>
        </w:rPr>
      </w:pPr>
      <w:r>
        <w:rPr>
          <w:rFonts w:hint="default" w:ascii="宋体" w:hAnsi="宋体" w:eastAsia="黑体"/>
          <w:color w:val="000000"/>
          <w:sz w:val="32"/>
          <w:szCs w:val="32"/>
          <w:lang w:val="en-US" w:eastAsia="zh-CN"/>
        </w:rPr>
        <w:t xml:space="preserve">3  </w:t>
      </w:r>
      <w:r>
        <w:rPr>
          <w:rFonts w:hint="default" w:ascii="宋体" w:hAnsi="宋体" w:eastAsia="黑体"/>
          <w:color w:val="000000"/>
          <w:sz w:val="32"/>
          <w:szCs w:val="32"/>
        </w:rPr>
        <w:t>监测与预警</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 xml:space="preserve">3.1 </w:t>
      </w:r>
      <w:r>
        <w:rPr>
          <w:rFonts w:hint="default" w:ascii="宋体" w:eastAsia="楷体_GB2312"/>
          <w:color w:val="000000"/>
          <w:sz w:val="32"/>
          <w:szCs w:val="32"/>
        </w:rPr>
        <w:t>监测</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eastAsia="楷体_GB2312"/>
          <w:color w:val="000000"/>
          <w:sz w:val="32"/>
          <w:szCs w:val="32"/>
        </w:rPr>
      </w:pPr>
      <w:r>
        <w:rPr>
          <w:rFonts w:hint="eastAsia" w:ascii="宋体" w:hAnsi="宋体" w:eastAsia="仿宋_GB2312" w:cs="宋体"/>
          <w:i w:val="0"/>
          <w:iCs w:val="0"/>
          <w:caps w:val="0"/>
          <w:color w:val="000000"/>
          <w:spacing w:val="0"/>
          <w:kern w:val="0"/>
          <w:sz w:val="32"/>
          <w:szCs w:val="32"/>
          <w:lang w:val="en-US" w:eastAsia="zh-CN" w:bidi="ar"/>
        </w:rPr>
        <w:t>市生态环境局、市气象局负责整合空气质量和气象监测资源，</w:t>
      </w:r>
      <w:r>
        <w:rPr>
          <w:rFonts w:hint="eastAsia" w:eastAsia="仿宋_GB2312" w:cs="宋体"/>
          <w:i w:val="0"/>
          <w:iCs w:val="0"/>
          <w:caps w:val="0"/>
          <w:color w:val="000000"/>
          <w:spacing w:val="0"/>
          <w:kern w:val="0"/>
          <w:sz w:val="32"/>
          <w:szCs w:val="32"/>
          <w:lang w:val="en-US" w:eastAsia="zh-CN" w:bidi="ar"/>
        </w:rPr>
        <w:t>强化</w:t>
      </w:r>
      <w:r>
        <w:rPr>
          <w:rFonts w:hint="eastAsia" w:ascii="宋体" w:hAnsi="宋体" w:eastAsia="仿宋_GB2312" w:cs="宋体"/>
          <w:i w:val="0"/>
          <w:iCs w:val="0"/>
          <w:caps w:val="0"/>
          <w:color w:val="000000"/>
          <w:spacing w:val="0"/>
          <w:kern w:val="0"/>
          <w:sz w:val="32"/>
          <w:szCs w:val="32"/>
          <w:lang w:val="en-US" w:eastAsia="zh-CN" w:bidi="ar"/>
        </w:rPr>
        <w:t>污染天气监测预报。市生态环境局负责空气污染物的监测及其动态趋势分析；市气象局负责空气污染气象条件等级预报和污染天气监测预警。市生态环境局、市气象局建立污染天气联合会商机制，充分共享监测信息资源，联合组织开展城市环境空气质量预报、污染天气监测预警工作。当预测未来将出现或已出现污染天气，或接到省指挥部办公室发布的区域预警建议时，市生态环境局和市气象局应及时组织联合会商，确定污染天气发生的时间、范围和污染程度。经会商达到预警条件时，报送市应急指挥部办公室。</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宋体" w:eastAsia="楷体_GB2312"/>
          <w:color w:val="000000"/>
          <w:sz w:val="32"/>
          <w:szCs w:val="32"/>
        </w:rPr>
      </w:pPr>
      <w:r>
        <w:rPr>
          <w:rFonts w:hint="eastAsia" w:eastAsia="楷体_GB2312"/>
          <w:color w:val="000000"/>
          <w:sz w:val="32"/>
          <w:szCs w:val="32"/>
          <w:lang w:eastAsia="zh-CN"/>
        </w:rPr>
        <w:t>3</w:t>
      </w:r>
      <w:r>
        <w:rPr>
          <w:rFonts w:hint="eastAsia" w:eastAsia="楷体_GB2312"/>
          <w:color w:val="000000"/>
          <w:sz w:val="32"/>
          <w:szCs w:val="32"/>
          <w:lang w:val="en-US" w:eastAsia="zh-CN"/>
        </w:rPr>
        <w:t xml:space="preserve">.2 </w:t>
      </w:r>
      <w:r>
        <w:rPr>
          <w:rFonts w:hint="default" w:ascii="宋体" w:eastAsia="楷体_GB2312"/>
          <w:color w:val="000000"/>
          <w:sz w:val="32"/>
          <w:szCs w:val="32"/>
        </w:rPr>
        <w:t>预警分级</w:t>
      </w:r>
    </w:p>
    <w:p>
      <w:pPr>
        <w:pStyle w:val="4"/>
        <w:keepNext w:val="0"/>
        <w:keepLines w:val="0"/>
        <w:widowControl w:val="0"/>
        <w:suppressLineNumbers w:val="0"/>
        <w:tabs>
          <w:tab w:val="left" w:pos="1620"/>
        </w:tabs>
        <w:spacing w:before="0" w:beforeAutospacing="0" w:after="0" w:afterAutospacing="0" w:line="560" w:lineRule="exact"/>
        <w:ind w:left="0" w:right="0" w:firstLine="640" w:firstLineChars="200"/>
        <w:jc w:val="both"/>
        <w:rPr>
          <w:rFonts w:hint="eastAsia" w:ascii="宋体" w:hAnsi="宋体" w:eastAsia="仿宋_GB2312" w:cs="宋体"/>
          <w:i w:val="0"/>
          <w:iCs w:val="0"/>
          <w:caps w:val="0"/>
          <w:color w:val="000000"/>
          <w:spacing w:val="0"/>
          <w:sz w:val="32"/>
          <w:szCs w:val="32"/>
          <w:lang w:bidi="ar"/>
        </w:rPr>
      </w:pPr>
      <w:r>
        <w:rPr>
          <w:rFonts w:hint="eastAsia" w:ascii="宋体" w:hAnsi="宋体" w:eastAsia="仿宋_GB2312" w:cs="宋体"/>
          <w:i w:val="0"/>
          <w:iCs w:val="0"/>
          <w:caps w:val="0"/>
          <w:color w:val="000000"/>
          <w:spacing w:val="0"/>
          <w:sz w:val="32"/>
          <w:szCs w:val="32"/>
          <w:lang w:bidi="ar"/>
        </w:rPr>
        <w:t>重污染天气</w:t>
      </w:r>
      <w:r>
        <w:rPr>
          <w:rFonts w:hint="eastAsia" w:eastAsia="仿宋_GB2312" w:cs="宋体"/>
          <w:i w:val="0"/>
          <w:iCs w:val="0"/>
          <w:caps w:val="0"/>
          <w:color w:val="000000"/>
          <w:spacing w:val="0"/>
          <w:sz w:val="32"/>
          <w:szCs w:val="32"/>
          <w:lang w:eastAsia="zh-CN" w:bidi="ar"/>
        </w:rPr>
        <w:t>应急仅针对</w:t>
      </w:r>
      <w:r>
        <w:rPr>
          <w:rFonts w:hint="eastAsia" w:eastAsia="仿宋_GB2312" w:cs="宋体"/>
          <w:i w:val="0"/>
          <w:iCs w:val="0"/>
          <w:caps w:val="0"/>
          <w:color w:val="000000"/>
          <w:spacing w:val="0"/>
          <w:sz w:val="32"/>
          <w:szCs w:val="32"/>
          <w:lang w:val="en-US" w:eastAsia="zh-CN" w:bidi="ar"/>
        </w:rPr>
        <w:t>PM</w:t>
      </w:r>
      <w:r>
        <w:rPr>
          <w:rFonts w:hint="eastAsia" w:eastAsia="仿宋_GB2312" w:cs="宋体"/>
          <w:i w:val="0"/>
          <w:iCs w:val="0"/>
          <w:caps w:val="0"/>
          <w:color w:val="000000"/>
          <w:spacing w:val="0"/>
          <w:sz w:val="32"/>
          <w:szCs w:val="32"/>
          <w:vertAlign w:val="subscript"/>
          <w:lang w:val="en-US" w:eastAsia="zh-CN" w:bidi="ar"/>
        </w:rPr>
        <w:t>2.5</w:t>
      </w:r>
      <w:r>
        <w:rPr>
          <w:rFonts w:hint="eastAsia" w:eastAsia="仿宋_GB2312" w:cs="宋体"/>
          <w:i w:val="0"/>
          <w:iCs w:val="0"/>
          <w:caps w:val="0"/>
          <w:color w:val="000000"/>
          <w:spacing w:val="0"/>
          <w:sz w:val="32"/>
          <w:szCs w:val="32"/>
          <w:lang w:val="en-US" w:eastAsia="zh-CN" w:bidi="ar"/>
        </w:rPr>
        <w:t>污染过程，预警统一以PM</w:t>
      </w:r>
      <w:r>
        <w:rPr>
          <w:rFonts w:hint="eastAsia" w:eastAsia="仿宋_GB2312" w:cs="宋体"/>
          <w:i w:val="0"/>
          <w:iCs w:val="0"/>
          <w:caps w:val="0"/>
          <w:color w:val="000000"/>
          <w:spacing w:val="0"/>
          <w:sz w:val="32"/>
          <w:szCs w:val="32"/>
          <w:vertAlign w:val="subscript"/>
          <w:lang w:val="en-US" w:eastAsia="zh-CN" w:bidi="ar"/>
        </w:rPr>
        <w:t>2.5</w:t>
      </w:r>
      <w:r>
        <w:rPr>
          <w:rFonts w:hint="eastAsia" w:eastAsia="仿宋_GB2312" w:cs="宋体"/>
          <w:i w:val="0"/>
          <w:iCs w:val="0"/>
          <w:caps w:val="0"/>
          <w:color w:val="000000"/>
          <w:spacing w:val="0"/>
          <w:sz w:val="32"/>
          <w:szCs w:val="32"/>
          <w:lang w:val="en-US" w:eastAsia="zh-CN" w:bidi="ar"/>
        </w:rPr>
        <w:t>日均浓度为指标，按连续24小时（可以跨自然日）均值计算</w:t>
      </w:r>
      <w:r>
        <w:rPr>
          <w:rFonts w:hint="eastAsia" w:ascii="宋体" w:hAnsi="宋体" w:eastAsia="仿宋_GB2312" w:cs="宋体"/>
          <w:i w:val="0"/>
          <w:iCs w:val="0"/>
          <w:caps w:val="0"/>
          <w:color w:val="000000"/>
          <w:spacing w:val="0"/>
          <w:sz w:val="32"/>
          <w:szCs w:val="32"/>
          <w:lang w:bidi="ar"/>
        </w:rPr>
        <w:t>。按照重污染天气的发展趋势和严重性，共分为三个等级，由低到高依次为黄色预警、橙色预警和红色预警。</w:t>
      </w:r>
    </w:p>
    <w:p>
      <w:pPr>
        <w:pStyle w:val="4"/>
        <w:keepNext w:val="0"/>
        <w:keepLines w:val="0"/>
        <w:widowControl w:val="0"/>
        <w:suppressLineNumbers w:val="0"/>
        <w:tabs>
          <w:tab w:val="left" w:pos="1620"/>
        </w:tabs>
        <w:spacing w:before="0" w:beforeAutospacing="0" w:after="0" w:afterAutospacing="0" w:line="560" w:lineRule="exact"/>
        <w:ind w:left="0" w:right="0" w:firstLine="640" w:firstLineChars="200"/>
        <w:jc w:val="both"/>
        <w:rPr>
          <w:rFonts w:hint="eastAsia" w:ascii="宋体" w:hAnsi="宋体" w:eastAsia="仿宋_GB2312" w:cs="宋体"/>
          <w:i w:val="0"/>
          <w:iCs w:val="0"/>
          <w:caps w:val="0"/>
          <w:color w:val="000000"/>
          <w:spacing w:val="0"/>
          <w:sz w:val="32"/>
          <w:szCs w:val="32"/>
          <w:lang w:bidi="ar"/>
        </w:rPr>
      </w:pPr>
      <w:r>
        <w:rPr>
          <w:rFonts w:hint="eastAsia" w:ascii="宋体" w:hAnsi="宋体" w:eastAsia="仿宋_GB2312" w:cs="宋体"/>
          <w:i w:val="0"/>
          <w:iCs w:val="0"/>
          <w:caps w:val="0"/>
          <w:color w:val="000000"/>
          <w:spacing w:val="0"/>
          <w:sz w:val="32"/>
          <w:szCs w:val="32"/>
          <w:lang w:bidi="ar"/>
        </w:rPr>
        <w:t>三级预警（黄色预警）：</w:t>
      </w:r>
      <w:r>
        <w:rPr>
          <w:rFonts w:hint="eastAsia" w:eastAsia="仿宋_GB2312" w:cs="宋体"/>
          <w:i w:val="0"/>
          <w:iCs w:val="0"/>
          <w:caps w:val="0"/>
          <w:color w:val="000000"/>
          <w:spacing w:val="0"/>
          <w:sz w:val="32"/>
          <w:szCs w:val="32"/>
          <w:lang w:eastAsia="zh-CN" w:bidi="ar"/>
        </w:rPr>
        <w:t>预测</w:t>
      </w:r>
      <w:r>
        <w:rPr>
          <w:rFonts w:hint="eastAsia" w:eastAsia="仿宋_GB2312" w:cs="宋体"/>
          <w:i w:val="0"/>
          <w:iCs w:val="0"/>
          <w:caps w:val="0"/>
          <w:color w:val="000000"/>
          <w:spacing w:val="0"/>
          <w:sz w:val="32"/>
          <w:szCs w:val="32"/>
          <w:lang w:val="en-US" w:eastAsia="zh-CN" w:bidi="ar"/>
        </w:rPr>
        <w:t>PM</w:t>
      </w:r>
      <w:r>
        <w:rPr>
          <w:rFonts w:hint="eastAsia" w:eastAsia="仿宋_GB2312" w:cs="宋体"/>
          <w:i w:val="0"/>
          <w:iCs w:val="0"/>
          <w:caps w:val="0"/>
          <w:color w:val="000000"/>
          <w:spacing w:val="0"/>
          <w:sz w:val="32"/>
          <w:szCs w:val="32"/>
          <w:vertAlign w:val="subscript"/>
          <w:lang w:val="en-US" w:eastAsia="zh-CN" w:bidi="ar"/>
        </w:rPr>
        <w:t>2.5</w:t>
      </w:r>
      <w:r>
        <w:rPr>
          <w:rFonts w:hint="eastAsia" w:eastAsia="仿宋_GB2312" w:cs="宋体"/>
          <w:i w:val="0"/>
          <w:iCs w:val="0"/>
          <w:caps w:val="0"/>
          <w:color w:val="000000"/>
          <w:spacing w:val="0"/>
          <w:sz w:val="32"/>
          <w:szCs w:val="32"/>
          <w:lang w:val="en-US" w:eastAsia="zh-CN" w:bidi="ar"/>
        </w:rPr>
        <w:t>日均浓度达到重度污染水平；或PM</w:t>
      </w:r>
      <w:r>
        <w:rPr>
          <w:rFonts w:hint="eastAsia" w:eastAsia="仿宋_GB2312" w:cs="宋体"/>
          <w:i w:val="0"/>
          <w:iCs w:val="0"/>
          <w:caps w:val="0"/>
          <w:color w:val="000000"/>
          <w:spacing w:val="0"/>
          <w:sz w:val="32"/>
          <w:szCs w:val="32"/>
          <w:vertAlign w:val="subscript"/>
          <w:lang w:val="en-US" w:eastAsia="zh-CN" w:bidi="ar"/>
        </w:rPr>
        <w:t>2.5</w:t>
      </w:r>
      <w:r>
        <w:rPr>
          <w:rFonts w:hint="eastAsia" w:eastAsia="仿宋_GB2312" w:cs="宋体"/>
          <w:i w:val="0"/>
          <w:iCs w:val="0"/>
          <w:caps w:val="0"/>
          <w:color w:val="000000"/>
          <w:spacing w:val="0"/>
          <w:sz w:val="32"/>
          <w:szCs w:val="32"/>
          <w:lang w:val="en-US" w:eastAsia="zh-CN" w:bidi="ar"/>
        </w:rPr>
        <w:t>日均浓度达到中度污染水平持续48小时及以上，且可能发生短时重度污染，未达到高级别预警条件</w:t>
      </w:r>
      <w:r>
        <w:rPr>
          <w:rFonts w:hint="eastAsia" w:ascii="宋体" w:hAnsi="宋体" w:eastAsia="仿宋_GB2312" w:cs="宋体"/>
          <w:i w:val="0"/>
          <w:iCs w:val="0"/>
          <w:caps w:val="0"/>
          <w:color w:val="000000"/>
          <w:spacing w:val="0"/>
          <w:sz w:val="32"/>
          <w:szCs w:val="32"/>
          <w:lang w:bidi="ar"/>
        </w:rPr>
        <w:t>。</w:t>
      </w:r>
    </w:p>
    <w:p>
      <w:pPr>
        <w:pStyle w:val="4"/>
        <w:keepNext w:val="0"/>
        <w:keepLines w:val="0"/>
        <w:widowControl w:val="0"/>
        <w:suppressLineNumbers w:val="0"/>
        <w:tabs>
          <w:tab w:val="left" w:pos="1620"/>
        </w:tabs>
        <w:spacing w:before="0" w:beforeAutospacing="0" w:after="0" w:afterAutospacing="0" w:line="560" w:lineRule="exact"/>
        <w:ind w:left="0" w:right="0" w:firstLine="640" w:firstLineChars="200"/>
        <w:jc w:val="both"/>
        <w:rPr>
          <w:rFonts w:hint="eastAsia" w:ascii="宋体" w:hAnsi="宋体" w:eastAsia="仿宋_GB2312" w:cs="宋体"/>
          <w:i w:val="0"/>
          <w:iCs w:val="0"/>
          <w:caps w:val="0"/>
          <w:color w:val="000000"/>
          <w:spacing w:val="0"/>
          <w:sz w:val="32"/>
          <w:szCs w:val="32"/>
          <w:lang w:bidi="ar"/>
        </w:rPr>
      </w:pPr>
      <w:r>
        <w:rPr>
          <w:rFonts w:hint="eastAsia" w:ascii="宋体" w:hAnsi="宋体" w:eastAsia="仿宋_GB2312" w:cs="宋体"/>
          <w:i w:val="0"/>
          <w:iCs w:val="0"/>
          <w:caps w:val="0"/>
          <w:color w:val="000000"/>
          <w:spacing w:val="0"/>
          <w:sz w:val="32"/>
          <w:szCs w:val="32"/>
          <w:lang w:bidi="ar"/>
        </w:rPr>
        <w:t>二级预警（橙色预警）：</w:t>
      </w:r>
      <w:r>
        <w:rPr>
          <w:rFonts w:hint="eastAsia" w:eastAsia="仿宋_GB2312" w:cs="宋体"/>
          <w:i w:val="0"/>
          <w:iCs w:val="0"/>
          <w:caps w:val="0"/>
          <w:color w:val="000000"/>
          <w:spacing w:val="0"/>
          <w:sz w:val="32"/>
          <w:szCs w:val="32"/>
          <w:lang w:eastAsia="zh-CN" w:bidi="ar"/>
        </w:rPr>
        <w:t>预测</w:t>
      </w:r>
      <w:r>
        <w:rPr>
          <w:rFonts w:hint="eastAsia" w:eastAsia="仿宋_GB2312" w:cs="宋体"/>
          <w:i w:val="0"/>
          <w:iCs w:val="0"/>
          <w:caps w:val="0"/>
          <w:color w:val="000000"/>
          <w:spacing w:val="0"/>
          <w:sz w:val="32"/>
          <w:szCs w:val="32"/>
          <w:lang w:val="en-US" w:eastAsia="zh-CN" w:bidi="ar"/>
        </w:rPr>
        <w:t>PM</w:t>
      </w:r>
      <w:r>
        <w:rPr>
          <w:rFonts w:hint="eastAsia" w:eastAsia="仿宋_GB2312" w:cs="宋体"/>
          <w:i w:val="0"/>
          <w:iCs w:val="0"/>
          <w:caps w:val="0"/>
          <w:color w:val="000000"/>
          <w:spacing w:val="0"/>
          <w:sz w:val="32"/>
          <w:szCs w:val="32"/>
          <w:vertAlign w:val="subscript"/>
          <w:lang w:val="en-US" w:eastAsia="zh-CN" w:bidi="ar"/>
        </w:rPr>
        <w:t>2.5</w:t>
      </w:r>
      <w:r>
        <w:rPr>
          <w:rFonts w:hint="eastAsia" w:eastAsia="仿宋_GB2312" w:cs="宋体"/>
          <w:i w:val="0"/>
          <w:iCs w:val="0"/>
          <w:caps w:val="0"/>
          <w:color w:val="000000"/>
          <w:spacing w:val="0"/>
          <w:sz w:val="32"/>
          <w:szCs w:val="32"/>
          <w:lang w:val="en-US" w:eastAsia="zh-CN" w:bidi="ar"/>
        </w:rPr>
        <w:t>日均浓度达到重度污染水平持续48小时；或PM</w:t>
      </w:r>
      <w:r>
        <w:rPr>
          <w:rFonts w:hint="eastAsia" w:eastAsia="仿宋_GB2312" w:cs="宋体"/>
          <w:i w:val="0"/>
          <w:iCs w:val="0"/>
          <w:caps w:val="0"/>
          <w:color w:val="000000"/>
          <w:spacing w:val="0"/>
          <w:sz w:val="32"/>
          <w:szCs w:val="32"/>
          <w:vertAlign w:val="subscript"/>
          <w:lang w:val="en-US" w:eastAsia="zh-CN" w:bidi="ar"/>
        </w:rPr>
        <w:t>2.5</w:t>
      </w:r>
      <w:r>
        <w:rPr>
          <w:rFonts w:hint="eastAsia" w:eastAsia="仿宋_GB2312" w:cs="宋体"/>
          <w:i w:val="0"/>
          <w:iCs w:val="0"/>
          <w:caps w:val="0"/>
          <w:color w:val="000000"/>
          <w:spacing w:val="0"/>
          <w:sz w:val="32"/>
          <w:szCs w:val="32"/>
          <w:lang w:val="en-US" w:eastAsia="zh-CN" w:bidi="ar"/>
        </w:rPr>
        <w:t>日均浓度达到重度污染水平持续72小时及以上，且可能发生短时重度污染，未达到高级别预警条件</w:t>
      </w:r>
      <w:r>
        <w:rPr>
          <w:rFonts w:hint="eastAsia" w:ascii="宋体" w:hAnsi="宋体" w:eastAsia="仿宋_GB2312" w:cs="宋体"/>
          <w:i w:val="0"/>
          <w:iCs w:val="0"/>
          <w:caps w:val="0"/>
          <w:color w:val="000000"/>
          <w:spacing w:val="0"/>
          <w:sz w:val="32"/>
          <w:szCs w:val="32"/>
          <w:lang w:bidi="ar"/>
        </w:rPr>
        <w:t>。</w:t>
      </w:r>
    </w:p>
    <w:p>
      <w:pPr>
        <w:pStyle w:val="4"/>
        <w:keepNext w:val="0"/>
        <w:keepLines w:val="0"/>
        <w:widowControl w:val="0"/>
        <w:suppressLineNumbers w:val="0"/>
        <w:tabs>
          <w:tab w:val="left" w:pos="1620"/>
        </w:tabs>
        <w:spacing w:before="0" w:beforeAutospacing="0" w:after="0" w:afterAutospacing="0" w:line="560" w:lineRule="exact"/>
        <w:ind w:left="0" w:right="0" w:firstLine="640" w:firstLineChars="200"/>
        <w:jc w:val="both"/>
        <w:rPr>
          <w:rFonts w:hint="eastAsia" w:ascii="宋体" w:hAnsi="宋体" w:eastAsia="仿宋_GB2312" w:cs="宋体"/>
          <w:i w:val="0"/>
          <w:iCs w:val="0"/>
          <w:caps w:val="0"/>
          <w:color w:val="000000"/>
          <w:spacing w:val="0"/>
          <w:sz w:val="32"/>
          <w:szCs w:val="32"/>
          <w:lang w:bidi="ar"/>
        </w:rPr>
      </w:pPr>
      <w:r>
        <w:rPr>
          <w:rFonts w:hint="eastAsia" w:ascii="宋体" w:hAnsi="宋体" w:eastAsia="仿宋_GB2312" w:cs="宋体"/>
          <w:i w:val="0"/>
          <w:iCs w:val="0"/>
          <w:caps w:val="0"/>
          <w:color w:val="000000"/>
          <w:spacing w:val="0"/>
          <w:sz w:val="32"/>
          <w:szCs w:val="32"/>
          <w:lang w:bidi="ar"/>
        </w:rPr>
        <w:t>一级预警（红色预警）：</w:t>
      </w:r>
      <w:r>
        <w:rPr>
          <w:rFonts w:hint="eastAsia" w:eastAsia="仿宋_GB2312" w:cs="宋体"/>
          <w:i w:val="0"/>
          <w:iCs w:val="0"/>
          <w:caps w:val="0"/>
          <w:color w:val="000000"/>
          <w:spacing w:val="0"/>
          <w:sz w:val="32"/>
          <w:szCs w:val="32"/>
          <w:lang w:eastAsia="zh-CN" w:bidi="ar"/>
        </w:rPr>
        <w:t>预测</w:t>
      </w:r>
      <w:r>
        <w:rPr>
          <w:rFonts w:hint="eastAsia" w:eastAsia="仿宋_GB2312" w:cs="宋体"/>
          <w:i w:val="0"/>
          <w:iCs w:val="0"/>
          <w:caps w:val="0"/>
          <w:color w:val="000000"/>
          <w:spacing w:val="0"/>
          <w:sz w:val="32"/>
          <w:szCs w:val="32"/>
          <w:lang w:val="en-US" w:eastAsia="zh-CN" w:bidi="ar"/>
        </w:rPr>
        <w:t>PM</w:t>
      </w:r>
      <w:r>
        <w:rPr>
          <w:rFonts w:hint="eastAsia" w:eastAsia="仿宋_GB2312" w:cs="宋体"/>
          <w:i w:val="0"/>
          <w:iCs w:val="0"/>
          <w:caps w:val="0"/>
          <w:color w:val="000000"/>
          <w:spacing w:val="0"/>
          <w:sz w:val="32"/>
          <w:szCs w:val="32"/>
          <w:vertAlign w:val="subscript"/>
          <w:lang w:val="en-US" w:eastAsia="zh-CN" w:bidi="ar"/>
        </w:rPr>
        <w:t>2.5</w:t>
      </w:r>
      <w:r>
        <w:rPr>
          <w:rFonts w:hint="eastAsia" w:eastAsia="仿宋_GB2312" w:cs="宋体"/>
          <w:i w:val="0"/>
          <w:iCs w:val="0"/>
          <w:caps w:val="0"/>
          <w:color w:val="000000"/>
          <w:spacing w:val="0"/>
          <w:sz w:val="32"/>
          <w:szCs w:val="32"/>
          <w:lang w:val="en-US" w:eastAsia="zh-CN" w:bidi="ar"/>
        </w:rPr>
        <w:t>日均浓度达到重度污染水平持续72小时且PM</w:t>
      </w:r>
      <w:r>
        <w:rPr>
          <w:rFonts w:hint="eastAsia" w:eastAsia="仿宋_GB2312" w:cs="宋体"/>
          <w:i w:val="0"/>
          <w:iCs w:val="0"/>
          <w:caps w:val="0"/>
          <w:color w:val="000000"/>
          <w:spacing w:val="0"/>
          <w:sz w:val="32"/>
          <w:szCs w:val="32"/>
          <w:vertAlign w:val="subscript"/>
          <w:lang w:val="en-US" w:eastAsia="zh-CN" w:bidi="ar"/>
        </w:rPr>
        <w:t>2.5</w:t>
      </w:r>
      <w:r>
        <w:rPr>
          <w:rFonts w:hint="eastAsia" w:eastAsia="仿宋_GB2312" w:cs="宋体"/>
          <w:i w:val="0"/>
          <w:iCs w:val="0"/>
          <w:caps w:val="0"/>
          <w:color w:val="000000"/>
          <w:spacing w:val="0"/>
          <w:sz w:val="32"/>
          <w:szCs w:val="32"/>
          <w:lang w:val="en-US" w:eastAsia="zh-CN" w:bidi="ar"/>
        </w:rPr>
        <w:t>日均浓度达到严重污染水平持续24小时及以上</w:t>
      </w:r>
      <w:r>
        <w:rPr>
          <w:rFonts w:hint="eastAsia" w:ascii="宋体" w:hAnsi="宋体" w:eastAsia="仿宋_GB2312" w:cs="宋体"/>
          <w:i w:val="0"/>
          <w:iCs w:val="0"/>
          <w:caps w:val="0"/>
          <w:color w:val="000000"/>
          <w:spacing w:val="0"/>
          <w:sz w:val="32"/>
          <w:szCs w:val="32"/>
          <w:lang w:bidi="ar"/>
        </w:rPr>
        <w:t>。</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 xml:space="preserve">3.3 </w:t>
      </w:r>
      <w:r>
        <w:rPr>
          <w:rFonts w:hint="default" w:ascii="宋体" w:eastAsia="楷体_GB2312"/>
          <w:color w:val="000000"/>
          <w:sz w:val="32"/>
          <w:szCs w:val="32"/>
        </w:rPr>
        <w:t>预警发布与等级调整</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由市</w:t>
      </w:r>
      <w:r>
        <w:rPr>
          <w:rFonts w:hint="eastAsia" w:eastAsia="仿宋_GB2312"/>
          <w:color w:val="000000"/>
          <w:sz w:val="32"/>
          <w:szCs w:val="32"/>
          <w:lang w:eastAsia="zh-CN"/>
        </w:rPr>
        <w:t>生态环境</w:t>
      </w:r>
      <w:r>
        <w:rPr>
          <w:rFonts w:hint="eastAsia" w:eastAsia="仿宋_GB2312"/>
          <w:color w:val="000000"/>
          <w:sz w:val="32"/>
          <w:szCs w:val="32"/>
        </w:rPr>
        <w:t>局会同市气象局根据可能发生的重污染天气等级报请市</w:t>
      </w:r>
      <w:r>
        <w:rPr>
          <w:rFonts w:hint="eastAsia" w:eastAsia="仿宋_GB2312"/>
          <w:color w:val="000000"/>
          <w:sz w:val="32"/>
          <w:szCs w:val="32"/>
          <w:lang w:eastAsia="zh-CN"/>
        </w:rPr>
        <w:t>应急指挥部</w:t>
      </w:r>
      <w:r>
        <w:rPr>
          <w:rFonts w:hint="eastAsia" w:eastAsia="仿宋_GB2312"/>
          <w:color w:val="000000"/>
          <w:sz w:val="32"/>
          <w:szCs w:val="32"/>
        </w:rPr>
        <w:t>确认，由市政府领导批准后发布或进行预警等级调整。</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三级预警：由市</w:t>
      </w:r>
      <w:r>
        <w:rPr>
          <w:rFonts w:hint="eastAsia" w:eastAsia="仿宋_GB2312"/>
          <w:color w:val="000000"/>
          <w:sz w:val="32"/>
          <w:szCs w:val="32"/>
          <w:lang w:eastAsia="zh-CN"/>
        </w:rPr>
        <w:t>生态环境</w:t>
      </w:r>
      <w:r>
        <w:rPr>
          <w:rFonts w:hint="eastAsia" w:eastAsia="仿宋_GB2312"/>
          <w:color w:val="000000"/>
          <w:sz w:val="32"/>
          <w:szCs w:val="32"/>
        </w:rPr>
        <w:t>局和市气象局会商后，经</w:t>
      </w:r>
      <w:r>
        <w:rPr>
          <w:rFonts w:hint="eastAsia" w:eastAsia="仿宋_GB2312"/>
          <w:color w:val="000000"/>
          <w:sz w:val="32"/>
          <w:szCs w:val="32"/>
          <w:lang w:eastAsia="zh-CN"/>
        </w:rPr>
        <w:t>市应急指挥部</w:t>
      </w:r>
      <w:r>
        <w:rPr>
          <w:rFonts w:hint="eastAsia" w:eastAsia="仿宋_GB2312"/>
          <w:color w:val="000000"/>
          <w:sz w:val="32"/>
          <w:szCs w:val="32"/>
        </w:rPr>
        <w:t>确认，经</w:t>
      </w:r>
      <w:r>
        <w:rPr>
          <w:rFonts w:hint="eastAsia" w:eastAsia="仿宋_GB2312"/>
          <w:color w:val="000000"/>
          <w:sz w:val="32"/>
          <w:szCs w:val="32"/>
          <w:lang w:eastAsia="zh-CN"/>
        </w:rPr>
        <w:t>市政府</w:t>
      </w:r>
      <w:r>
        <w:rPr>
          <w:rFonts w:hint="eastAsia" w:eastAsia="仿宋_GB2312"/>
          <w:color w:val="000000"/>
          <w:sz w:val="32"/>
          <w:szCs w:val="32"/>
        </w:rPr>
        <w:t>分管副市长批准后发布黄色预警。</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二级预警：由</w:t>
      </w:r>
      <w:r>
        <w:rPr>
          <w:rFonts w:hint="eastAsia" w:eastAsia="仿宋_GB2312"/>
          <w:color w:val="000000"/>
          <w:sz w:val="32"/>
          <w:szCs w:val="32"/>
          <w:lang w:eastAsia="zh-CN"/>
        </w:rPr>
        <w:t>市政府</w:t>
      </w:r>
      <w:r>
        <w:rPr>
          <w:rFonts w:hint="eastAsia" w:eastAsia="仿宋_GB2312"/>
          <w:color w:val="000000"/>
          <w:sz w:val="32"/>
          <w:szCs w:val="32"/>
        </w:rPr>
        <w:t>分管副市长召集市</w:t>
      </w:r>
      <w:r>
        <w:rPr>
          <w:rFonts w:hint="eastAsia" w:eastAsia="仿宋_GB2312"/>
          <w:color w:val="000000"/>
          <w:sz w:val="32"/>
          <w:szCs w:val="32"/>
          <w:lang w:eastAsia="zh-CN"/>
        </w:rPr>
        <w:t>生态环境</w:t>
      </w:r>
      <w:r>
        <w:rPr>
          <w:rFonts w:hint="eastAsia" w:eastAsia="仿宋_GB2312"/>
          <w:color w:val="000000"/>
          <w:sz w:val="32"/>
          <w:szCs w:val="32"/>
        </w:rPr>
        <w:t>局、市气象局等</w:t>
      </w:r>
      <w:r>
        <w:rPr>
          <w:rFonts w:hint="eastAsia" w:eastAsia="仿宋_GB2312"/>
          <w:color w:val="000000"/>
          <w:sz w:val="32"/>
          <w:szCs w:val="32"/>
          <w:lang w:eastAsia="zh-CN"/>
        </w:rPr>
        <w:t>市应急指挥部</w:t>
      </w:r>
      <w:r>
        <w:rPr>
          <w:rFonts w:hint="eastAsia" w:eastAsia="仿宋_GB2312"/>
          <w:color w:val="000000"/>
          <w:sz w:val="32"/>
          <w:szCs w:val="32"/>
        </w:rPr>
        <w:t>成员单位共同会商确认后，报请市政府</w:t>
      </w:r>
      <w:r>
        <w:rPr>
          <w:rFonts w:hint="eastAsia" w:eastAsia="仿宋_GB2312"/>
          <w:color w:val="000000"/>
          <w:sz w:val="32"/>
          <w:szCs w:val="32"/>
          <w:lang w:eastAsia="zh-CN"/>
        </w:rPr>
        <w:t>市长</w:t>
      </w:r>
      <w:r>
        <w:rPr>
          <w:rFonts w:hint="eastAsia" w:eastAsia="仿宋_GB2312"/>
          <w:color w:val="000000"/>
          <w:sz w:val="32"/>
          <w:szCs w:val="32"/>
        </w:rPr>
        <w:t>批准发布橙色预警。</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一级预警：由</w:t>
      </w:r>
      <w:r>
        <w:rPr>
          <w:rFonts w:hint="eastAsia" w:eastAsia="仿宋_GB2312"/>
          <w:color w:val="000000"/>
          <w:sz w:val="32"/>
          <w:szCs w:val="32"/>
          <w:lang w:eastAsia="zh-CN"/>
        </w:rPr>
        <w:t>市政府</w:t>
      </w:r>
      <w:r>
        <w:rPr>
          <w:rFonts w:hint="eastAsia" w:eastAsia="仿宋_GB2312"/>
          <w:color w:val="000000"/>
          <w:sz w:val="32"/>
          <w:szCs w:val="32"/>
        </w:rPr>
        <w:t>市长召集市</w:t>
      </w:r>
      <w:r>
        <w:rPr>
          <w:rFonts w:hint="eastAsia" w:eastAsia="仿宋_GB2312"/>
          <w:color w:val="000000"/>
          <w:sz w:val="32"/>
          <w:szCs w:val="32"/>
          <w:lang w:eastAsia="zh-CN"/>
        </w:rPr>
        <w:t>应急指挥部</w:t>
      </w:r>
      <w:r>
        <w:rPr>
          <w:rFonts w:hint="eastAsia" w:eastAsia="仿宋_GB2312"/>
          <w:color w:val="000000"/>
          <w:sz w:val="32"/>
          <w:szCs w:val="32"/>
        </w:rPr>
        <w:t>成员单位共同会商确认后，由市政府发布红色预警。</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预警信息发布单位根据污染天气变化情况，适时报请市</w:t>
      </w:r>
      <w:r>
        <w:rPr>
          <w:rFonts w:hint="eastAsia" w:eastAsia="仿宋_GB2312"/>
          <w:color w:val="000000"/>
          <w:sz w:val="32"/>
          <w:szCs w:val="32"/>
          <w:lang w:eastAsia="zh-CN"/>
        </w:rPr>
        <w:t>应急指挥部</w:t>
      </w:r>
      <w:r>
        <w:rPr>
          <w:rFonts w:hint="eastAsia" w:eastAsia="仿宋_GB2312"/>
          <w:color w:val="000000"/>
          <w:sz w:val="32"/>
          <w:szCs w:val="32"/>
        </w:rPr>
        <w:t>确认后调整预警等级。当</w:t>
      </w:r>
      <w:r>
        <w:rPr>
          <w:rFonts w:hint="eastAsia" w:eastAsia="仿宋_GB2312"/>
          <w:color w:val="000000"/>
          <w:sz w:val="32"/>
          <w:szCs w:val="32"/>
          <w:lang w:eastAsia="zh-CN"/>
        </w:rPr>
        <w:t>预测未来空气质量改善到相应级别预警启动标准以下，且将持续</w:t>
      </w:r>
      <w:r>
        <w:rPr>
          <w:rFonts w:hint="eastAsia" w:eastAsia="仿宋_GB2312"/>
          <w:color w:val="000000"/>
          <w:sz w:val="32"/>
          <w:szCs w:val="32"/>
          <w:lang w:val="en-US" w:eastAsia="zh-CN"/>
        </w:rPr>
        <w:t>36小时及以上时</w:t>
      </w:r>
      <w:r>
        <w:rPr>
          <w:rFonts w:hint="eastAsia" w:eastAsia="仿宋_GB2312"/>
          <w:color w:val="000000"/>
          <w:sz w:val="32"/>
          <w:szCs w:val="32"/>
        </w:rPr>
        <w:t>，市</w:t>
      </w:r>
      <w:r>
        <w:rPr>
          <w:rFonts w:hint="eastAsia" w:eastAsia="仿宋_GB2312"/>
          <w:color w:val="000000"/>
          <w:sz w:val="32"/>
          <w:szCs w:val="32"/>
          <w:lang w:eastAsia="zh-CN"/>
        </w:rPr>
        <w:t>应急指挥部</w:t>
      </w:r>
      <w:r>
        <w:rPr>
          <w:rFonts w:hint="eastAsia" w:eastAsia="仿宋_GB2312"/>
          <w:color w:val="000000"/>
          <w:sz w:val="32"/>
          <w:szCs w:val="32"/>
        </w:rPr>
        <w:t>确认后发布</w:t>
      </w:r>
      <w:r>
        <w:rPr>
          <w:rFonts w:hint="eastAsia" w:eastAsia="仿宋_GB2312"/>
          <w:color w:val="000000"/>
          <w:sz w:val="32"/>
          <w:szCs w:val="32"/>
          <w:lang w:eastAsia="zh-CN"/>
        </w:rPr>
        <w:t>降低</w:t>
      </w:r>
      <w:r>
        <w:rPr>
          <w:rFonts w:hint="eastAsia" w:eastAsia="仿宋_GB2312"/>
          <w:color w:val="000000"/>
          <w:sz w:val="32"/>
          <w:szCs w:val="32"/>
        </w:rPr>
        <w:t>预警</w:t>
      </w:r>
      <w:r>
        <w:rPr>
          <w:rFonts w:hint="eastAsia" w:eastAsia="仿宋_GB2312"/>
          <w:color w:val="000000"/>
          <w:sz w:val="32"/>
          <w:szCs w:val="32"/>
          <w:lang w:eastAsia="zh-CN"/>
        </w:rPr>
        <w:t>级别或</w:t>
      </w:r>
      <w:r>
        <w:rPr>
          <w:rFonts w:hint="eastAsia" w:eastAsia="仿宋_GB2312"/>
          <w:color w:val="000000"/>
          <w:sz w:val="32"/>
          <w:szCs w:val="32"/>
        </w:rPr>
        <w:t>解除预警的信息。</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 xml:space="preserve">3.4 </w:t>
      </w:r>
      <w:r>
        <w:rPr>
          <w:rFonts w:hint="default" w:ascii="宋体" w:eastAsia="楷体_GB2312"/>
          <w:color w:val="000000"/>
          <w:sz w:val="32"/>
          <w:szCs w:val="32"/>
        </w:rPr>
        <w:t>预警措施</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lang w:val="en-US" w:eastAsia="zh-CN"/>
        </w:rPr>
        <w:t>3.4.</w:t>
      </w:r>
      <w:r>
        <w:rPr>
          <w:rFonts w:hint="eastAsia" w:eastAsia="仿宋_GB2312"/>
          <w:color w:val="000000"/>
          <w:sz w:val="32"/>
          <w:szCs w:val="32"/>
        </w:rPr>
        <w:t>1</w:t>
      </w:r>
      <w:r>
        <w:rPr>
          <w:rFonts w:hint="eastAsia" w:eastAsia="仿宋_GB2312"/>
          <w:color w:val="000000"/>
          <w:sz w:val="32"/>
          <w:szCs w:val="32"/>
          <w:lang w:val="en-US" w:eastAsia="zh-CN"/>
        </w:rPr>
        <w:t xml:space="preserve"> </w:t>
      </w:r>
      <w:r>
        <w:rPr>
          <w:rFonts w:hint="eastAsia" w:eastAsia="仿宋_GB2312"/>
          <w:color w:val="000000"/>
          <w:sz w:val="32"/>
          <w:szCs w:val="32"/>
        </w:rPr>
        <w:t>三级预警</w:t>
      </w:r>
      <w:r>
        <w:rPr>
          <w:rFonts w:hint="eastAsia" w:eastAsia="仿宋_GB2312"/>
          <w:color w:val="000000"/>
          <w:sz w:val="32"/>
          <w:szCs w:val="32"/>
          <w:lang w:eastAsia="zh-CN"/>
        </w:rPr>
        <w:t>措施</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eastAsia="仿宋_GB2312"/>
          <w:color w:val="000000"/>
          <w:spacing w:val="-2"/>
          <w:sz w:val="32"/>
          <w:szCs w:val="32"/>
        </w:rPr>
      </w:pPr>
      <w:r>
        <w:rPr>
          <w:rFonts w:hint="eastAsia" w:eastAsia="仿宋_GB2312"/>
          <w:color w:val="000000"/>
          <w:spacing w:val="-2"/>
          <w:sz w:val="32"/>
          <w:szCs w:val="32"/>
        </w:rPr>
        <w:t>通过广播、电视、网络、报刊等媒体和微博、博客、手机短信等方式及时向受影响区域公众发布信息，告知公众采取自我防护措施。提出针对不同人群的健康保护和出行建议，特别是提醒易感人群做好防护。</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各级</w:t>
      </w:r>
      <w:r>
        <w:rPr>
          <w:rFonts w:hint="eastAsia" w:eastAsia="仿宋_GB2312"/>
          <w:color w:val="000000"/>
          <w:sz w:val="32"/>
          <w:szCs w:val="32"/>
          <w:lang w:eastAsia="zh-CN"/>
        </w:rPr>
        <w:t>应急指挥部</w:t>
      </w:r>
      <w:r>
        <w:rPr>
          <w:rFonts w:hint="eastAsia" w:eastAsia="仿宋_GB2312"/>
          <w:color w:val="000000"/>
          <w:sz w:val="32"/>
          <w:szCs w:val="32"/>
        </w:rPr>
        <w:t>应依据应急预案的要求，加强监测，加强预防，做好重污染天气应急准备，做好预警信息的发布工作；组织成员单位按职责分工做好大气重污染的防范工作；积极落实好防范措施、资金和应急物资的筹备和调配；值班人员24小时上岗，保持通讯畅通。</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lang w:eastAsia="zh-CN"/>
        </w:rPr>
        <w:t>市应急指挥部</w:t>
      </w:r>
      <w:r>
        <w:rPr>
          <w:rFonts w:hint="eastAsia" w:eastAsia="仿宋_GB2312"/>
          <w:color w:val="000000"/>
          <w:sz w:val="32"/>
          <w:szCs w:val="32"/>
        </w:rPr>
        <w:t>成员单位应按照各自的职责和重污染天气应急子预案或专项实施方案采取行动，必要时启动相关应急预案，部署辖区内机关、厂矿、学校和广大人民群众采取有效措施，做好重污染天气的应对工作。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lang w:val="en-US" w:eastAsia="zh-CN"/>
        </w:rPr>
        <w:t xml:space="preserve">3.4.2 </w:t>
      </w:r>
      <w:r>
        <w:rPr>
          <w:rFonts w:hint="eastAsia" w:eastAsia="仿宋_GB2312"/>
          <w:color w:val="000000"/>
          <w:sz w:val="32"/>
          <w:szCs w:val="32"/>
        </w:rPr>
        <w:t>二级预警</w:t>
      </w:r>
      <w:r>
        <w:rPr>
          <w:rFonts w:hint="eastAsia" w:eastAsia="仿宋_GB2312"/>
          <w:color w:val="000000"/>
          <w:sz w:val="32"/>
          <w:szCs w:val="32"/>
          <w:lang w:eastAsia="zh-CN"/>
        </w:rPr>
        <w:t>措施</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增加向受影响区域公众发布信息的频次，告知公众积极采取自我防护措施。提出针对不同人群的健康保护和出行建议，提醒易感人群减少户外活动并做好防护。</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各级</w:t>
      </w:r>
      <w:r>
        <w:rPr>
          <w:rFonts w:hint="eastAsia" w:eastAsia="仿宋_GB2312"/>
          <w:color w:val="000000"/>
          <w:sz w:val="32"/>
          <w:szCs w:val="32"/>
          <w:lang w:eastAsia="zh-CN"/>
        </w:rPr>
        <w:t>应急指挥部</w:t>
      </w:r>
      <w:r>
        <w:rPr>
          <w:rFonts w:hint="eastAsia" w:eastAsia="仿宋_GB2312"/>
          <w:color w:val="000000"/>
          <w:sz w:val="32"/>
          <w:szCs w:val="32"/>
        </w:rPr>
        <w:t>加强应急值守，值班人员24小时上岗，保持通讯畅通；随时准备启动抢险应急预案，密切监视污染情况，做好预警信息的发布工作；积极落实应急物资的调配，做好重污染天气的应急准备。气象和</w:t>
      </w:r>
      <w:r>
        <w:rPr>
          <w:rFonts w:hint="eastAsia" w:eastAsia="仿宋_GB2312"/>
          <w:color w:val="000000"/>
          <w:sz w:val="32"/>
          <w:szCs w:val="32"/>
          <w:lang w:eastAsia="zh-CN"/>
        </w:rPr>
        <w:t>生态环境</w:t>
      </w:r>
      <w:r>
        <w:rPr>
          <w:rFonts w:hint="eastAsia" w:eastAsia="仿宋_GB2312"/>
          <w:color w:val="000000"/>
          <w:sz w:val="32"/>
          <w:szCs w:val="32"/>
        </w:rPr>
        <w:t>部门做好监测和预报，对大气污染范围、程度及变化情况及时做出预测预报</w:t>
      </w:r>
      <w:r>
        <w:rPr>
          <w:rFonts w:hint="eastAsia" w:eastAsia="仿宋_GB2312"/>
          <w:color w:val="000000"/>
          <w:sz w:val="32"/>
          <w:szCs w:val="32"/>
          <w:lang w:eastAsia="zh-CN"/>
        </w:rPr>
        <w:t>；</w:t>
      </w:r>
      <w:r>
        <w:rPr>
          <w:rFonts w:hint="eastAsia" w:eastAsia="仿宋_GB2312"/>
          <w:color w:val="000000"/>
          <w:sz w:val="32"/>
          <w:szCs w:val="32"/>
        </w:rPr>
        <w:t>重污染天气应急工作协调小组增加向社会公众发布重污染天气信息的频次。</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lang w:eastAsia="zh-CN"/>
        </w:rPr>
        <w:t>市应急指挥部</w:t>
      </w:r>
      <w:r>
        <w:rPr>
          <w:rFonts w:hint="eastAsia" w:eastAsia="仿宋_GB2312"/>
          <w:color w:val="000000"/>
          <w:sz w:val="32"/>
          <w:szCs w:val="32"/>
        </w:rPr>
        <w:t>成员单位按职责启动重污染天气应急子预案或专项实施方案，通过各种渠道通知辖区内的人员尽量停留在室内，停止户外活动。针对学校、医院、体育场（馆）、车站、码头、旅游景区（点）等重点区域和人员密集场所，做好重污染天气预警信息接收和传播工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lang w:val="en-US" w:eastAsia="zh-CN"/>
        </w:rPr>
        <w:t xml:space="preserve">3.4.3 </w:t>
      </w:r>
      <w:r>
        <w:rPr>
          <w:rFonts w:hint="eastAsia" w:eastAsia="仿宋_GB2312"/>
          <w:color w:val="000000"/>
          <w:sz w:val="32"/>
          <w:szCs w:val="32"/>
        </w:rPr>
        <w:t>一级预警</w:t>
      </w:r>
      <w:r>
        <w:rPr>
          <w:rFonts w:hint="eastAsia" w:eastAsia="仿宋_GB2312"/>
          <w:color w:val="000000"/>
          <w:sz w:val="32"/>
          <w:szCs w:val="32"/>
          <w:lang w:eastAsia="zh-CN"/>
        </w:rPr>
        <w:t>措施</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eastAsia="仿宋_GB2312"/>
          <w:color w:val="000000"/>
          <w:spacing w:val="-2"/>
          <w:sz w:val="32"/>
          <w:szCs w:val="32"/>
        </w:rPr>
      </w:pPr>
      <w:r>
        <w:rPr>
          <w:rFonts w:hint="eastAsia" w:eastAsia="仿宋_GB2312"/>
          <w:color w:val="000000"/>
          <w:spacing w:val="-2"/>
          <w:sz w:val="32"/>
          <w:szCs w:val="32"/>
        </w:rPr>
        <w:t>进一步增加向受影响区域公众发布信息的频次，告知公众尤其是易感人群尽量避免户外活动。通过广播、电视、网络、报刊等媒体和微博、博客、手机短信等手段告知公众车辆限行方案、中小学停课等信息。</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各级</w:t>
      </w:r>
      <w:r>
        <w:rPr>
          <w:rFonts w:hint="eastAsia" w:eastAsia="仿宋_GB2312"/>
          <w:color w:val="000000"/>
          <w:sz w:val="32"/>
          <w:szCs w:val="32"/>
          <w:lang w:eastAsia="zh-CN"/>
        </w:rPr>
        <w:t>应急指挥部</w:t>
      </w:r>
      <w:r>
        <w:rPr>
          <w:rFonts w:hint="eastAsia" w:eastAsia="仿宋_GB2312"/>
          <w:color w:val="000000"/>
          <w:sz w:val="32"/>
          <w:szCs w:val="32"/>
        </w:rPr>
        <w:t>密切监视重污染天气的情况，值班人员24小时上岗，保持通讯畅通，做好预警信息的发布工作；积极落实好应急物资和调配，做好重污染天气的应急准备，随时启动抢险应急预案。气象和环保部门加密监测，加强预报</w:t>
      </w:r>
      <w:r>
        <w:rPr>
          <w:rFonts w:hint="eastAsia" w:eastAsia="仿宋_GB2312"/>
          <w:color w:val="000000"/>
          <w:sz w:val="32"/>
          <w:szCs w:val="32"/>
          <w:lang w:eastAsia="zh-CN"/>
        </w:rPr>
        <w:t>；</w:t>
      </w:r>
      <w:r>
        <w:rPr>
          <w:rFonts w:hint="eastAsia" w:eastAsia="仿宋_GB2312"/>
          <w:color w:val="000000"/>
          <w:sz w:val="32"/>
          <w:szCs w:val="32"/>
        </w:rPr>
        <w:t>重污染天气应急工作协调小组及时向社会公众发布大气重污染的信息。</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lang w:eastAsia="zh-CN"/>
        </w:rPr>
        <w:t>市应急指挥部</w:t>
      </w:r>
      <w:r>
        <w:rPr>
          <w:rFonts w:hint="eastAsia" w:eastAsia="仿宋_GB2312"/>
          <w:color w:val="000000"/>
          <w:sz w:val="32"/>
          <w:szCs w:val="32"/>
        </w:rPr>
        <w:t>成员单位按职责启动大气重污染应急子预案或专项实施方案，停止体育比赛、大型集会等户外活动，中小学停课，受影响区域的高速公路依据应急预案暂时封闭道路。针对学校、医院、体育场（馆）、车站、码头、旅游景区（点）等重点区域和人员密集场所，做好重污染天气预警信息接收和传播工作，市公安局会同交通部门做好交通疏导工作，指导公众进行有序撤离。</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宋体" w:eastAsia="楷体_GB2312"/>
          <w:color w:val="000000"/>
          <w:sz w:val="32"/>
          <w:szCs w:val="32"/>
        </w:rPr>
      </w:pPr>
      <w:r>
        <w:rPr>
          <w:rFonts w:hint="eastAsia" w:eastAsia="楷体_GB2312"/>
          <w:color w:val="000000"/>
          <w:sz w:val="32"/>
          <w:szCs w:val="32"/>
          <w:lang w:eastAsia="zh-CN"/>
        </w:rPr>
        <w:t>3</w:t>
      </w:r>
      <w:r>
        <w:rPr>
          <w:rFonts w:hint="eastAsia" w:eastAsia="楷体_GB2312"/>
          <w:color w:val="000000"/>
          <w:sz w:val="32"/>
          <w:szCs w:val="32"/>
          <w:lang w:val="en-US" w:eastAsia="zh-CN"/>
        </w:rPr>
        <w:t xml:space="preserve">.5 </w:t>
      </w:r>
      <w:r>
        <w:rPr>
          <w:rFonts w:hint="default" w:ascii="宋体" w:eastAsia="楷体_GB2312"/>
          <w:color w:val="000000"/>
          <w:sz w:val="32"/>
          <w:szCs w:val="32"/>
        </w:rPr>
        <w:t>预警支持系统</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依托现有的</w:t>
      </w:r>
      <w:r>
        <w:rPr>
          <w:rFonts w:hint="eastAsia" w:eastAsia="仿宋_GB2312"/>
          <w:color w:val="000000"/>
          <w:sz w:val="32"/>
          <w:szCs w:val="32"/>
          <w:lang w:eastAsia="zh-CN"/>
        </w:rPr>
        <w:t>生态环境</w:t>
      </w:r>
      <w:r>
        <w:rPr>
          <w:rFonts w:hint="eastAsia" w:eastAsia="仿宋_GB2312"/>
          <w:color w:val="000000"/>
          <w:sz w:val="32"/>
          <w:szCs w:val="32"/>
        </w:rPr>
        <w:t>、气象监测网络，在全市范围内布设完善的霾（灰霾）大气质量监控点，设置大气环境质量自动监测站，常年密切监控全市大气环境质量状况。各地、各部门建立相应的重污染天气应急处置队伍，配置并完善相应的重污染天气应急装备，建立和完善重污染天气应急响应系统及环境风险源档案。</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default" w:ascii="宋体" w:hAnsi="宋体" w:eastAsia="黑体"/>
          <w:color w:val="000000"/>
          <w:sz w:val="32"/>
          <w:szCs w:val="32"/>
        </w:rPr>
      </w:pPr>
      <w:r>
        <w:rPr>
          <w:rFonts w:hint="default" w:ascii="宋体" w:hAnsi="宋体" w:eastAsia="黑体"/>
          <w:color w:val="000000"/>
          <w:sz w:val="32"/>
          <w:szCs w:val="32"/>
          <w:lang w:val="en-US" w:eastAsia="zh-CN"/>
        </w:rPr>
        <w:t xml:space="preserve">4  </w:t>
      </w:r>
      <w:r>
        <w:rPr>
          <w:rFonts w:hint="default" w:ascii="宋体" w:hAnsi="宋体" w:eastAsia="黑体"/>
          <w:color w:val="000000"/>
          <w:sz w:val="32"/>
          <w:szCs w:val="32"/>
        </w:rPr>
        <w:t>应急响应</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eastAsia="楷体_GB2312"/>
          <w:color w:val="000000"/>
          <w:sz w:val="32"/>
          <w:szCs w:val="32"/>
        </w:rPr>
      </w:pPr>
      <w:r>
        <w:rPr>
          <w:rFonts w:hint="default" w:ascii="宋体" w:eastAsia="楷体_GB2312"/>
          <w:color w:val="000000"/>
          <w:sz w:val="32"/>
          <w:szCs w:val="32"/>
          <w:lang w:val="en-US" w:eastAsia="zh-CN"/>
        </w:rPr>
        <w:t xml:space="preserve">4.1 </w:t>
      </w:r>
      <w:r>
        <w:rPr>
          <w:rFonts w:hint="default" w:ascii="宋体" w:eastAsia="楷体_GB2312"/>
          <w:color w:val="000000"/>
          <w:sz w:val="32"/>
          <w:szCs w:val="32"/>
        </w:rPr>
        <w:t>预案</w:t>
      </w:r>
      <w:r>
        <w:rPr>
          <w:rFonts w:hint="eastAsia" w:ascii="楷体_GB2312" w:eastAsia="楷体_GB2312"/>
          <w:color w:val="000000"/>
          <w:sz w:val="32"/>
          <w:szCs w:val="32"/>
        </w:rPr>
        <w:t>的分级响应和启动条件</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本预案分为三个级别响应，原则上由低到高逐级启动。由低到高分别为：三级响应由</w:t>
      </w:r>
      <w:r>
        <w:rPr>
          <w:rFonts w:hint="eastAsia" w:eastAsia="仿宋_GB2312"/>
          <w:color w:val="000000"/>
          <w:sz w:val="32"/>
          <w:szCs w:val="32"/>
          <w:lang w:eastAsia="zh-CN"/>
        </w:rPr>
        <w:t>市政府</w:t>
      </w:r>
      <w:r>
        <w:rPr>
          <w:rFonts w:hint="eastAsia" w:eastAsia="仿宋_GB2312"/>
          <w:color w:val="000000"/>
          <w:sz w:val="32"/>
          <w:szCs w:val="32"/>
        </w:rPr>
        <w:t>分管副市长批准启动；二级、一级响应由</w:t>
      </w:r>
      <w:r>
        <w:rPr>
          <w:rFonts w:hint="eastAsia" w:eastAsia="仿宋_GB2312"/>
          <w:color w:val="000000"/>
          <w:sz w:val="32"/>
          <w:szCs w:val="32"/>
          <w:lang w:eastAsia="zh-CN"/>
        </w:rPr>
        <w:t>市政府市长</w:t>
      </w:r>
      <w:r>
        <w:rPr>
          <w:rFonts w:hint="eastAsia" w:eastAsia="仿宋_GB2312"/>
          <w:color w:val="000000"/>
          <w:sz w:val="32"/>
          <w:szCs w:val="32"/>
        </w:rPr>
        <w:t>批准后启动。在特殊时期及突发情况下，按相应程序，可越级启动响应级别。</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eastAsia="楷体_GB2312"/>
          <w:color w:val="000000"/>
          <w:sz w:val="32"/>
          <w:szCs w:val="32"/>
        </w:rPr>
      </w:pPr>
      <w:r>
        <w:rPr>
          <w:rFonts w:hint="default" w:ascii="宋体" w:eastAsia="楷体_GB2312"/>
          <w:color w:val="000000"/>
          <w:sz w:val="32"/>
          <w:szCs w:val="32"/>
          <w:lang w:val="en-US" w:eastAsia="zh-CN"/>
        </w:rPr>
        <w:t xml:space="preserve">4.2 </w:t>
      </w:r>
      <w:r>
        <w:rPr>
          <w:rFonts w:hint="default" w:ascii="宋体" w:eastAsia="楷体_GB2312"/>
          <w:color w:val="000000"/>
          <w:sz w:val="32"/>
          <w:szCs w:val="32"/>
        </w:rPr>
        <w:t>扩大应急范</w:t>
      </w:r>
      <w:r>
        <w:rPr>
          <w:rFonts w:hint="eastAsia" w:ascii="楷体_GB2312" w:eastAsia="楷体_GB2312"/>
          <w:color w:val="000000"/>
          <w:sz w:val="32"/>
          <w:szCs w:val="32"/>
        </w:rPr>
        <w:t>围</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当重污染天气主要污染物由境外污染物输入时，应启动扩大应急程序，由市</w:t>
      </w:r>
      <w:r>
        <w:rPr>
          <w:rFonts w:hint="eastAsia" w:eastAsia="仿宋_GB2312"/>
          <w:color w:val="000000"/>
          <w:sz w:val="32"/>
          <w:szCs w:val="32"/>
          <w:lang w:eastAsia="zh-CN"/>
        </w:rPr>
        <w:t>生态环境</w:t>
      </w:r>
      <w:r>
        <w:rPr>
          <w:rFonts w:hint="eastAsia" w:eastAsia="仿宋_GB2312"/>
          <w:color w:val="000000"/>
          <w:sz w:val="32"/>
          <w:szCs w:val="32"/>
        </w:rPr>
        <w:t>局、市气象局会商，确定污染物的来源后报请市政府协调境外省市采取相应的应急措施。</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eastAsia="楷体_GB2312"/>
          <w:color w:val="000000"/>
          <w:sz w:val="32"/>
          <w:szCs w:val="32"/>
        </w:rPr>
      </w:pPr>
      <w:r>
        <w:rPr>
          <w:rFonts w:hint="default" w:ascii="宋体" w:eastAsia="楷体_GB2312"/>
          <w:color w:val="000000"/>
          <w:sz w:val="32"/>
          <w:szCs w:val="32"/>
          <w:lang w:val="en-US" w:eastAsia="zh-CN"/>
        </w:rPr>
        <w:t xml:space="preserve">4.3 </w:t>
      </w:r>
      <w:r>
        <w:rPr>
          <w:rFonts w:hint="default" w:ascii="宋体" w:eastAsia="楷体_GB2312"/>
          <w:color w:val="000000"/>
          <w:sz w:val="32"/>
          <w:szCs w:val="32"/>
        </w:rPr>
        <w:t>分级响</w:t>
      </w:r>
      <w:r>
        <w:rPr>
          <w:rFonts w:hint="eastAsia" w:ascii="楷体_GB2312" w:eastAsia="楷体_GB2312"/>
          <w:color w:val="000000"/>
          <w:sz w:val="32"/>
          <w:szCs w:val="32"/>
        </w:rPr>
        <w:t>应措施</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lang w:val="en-US" w:eastAsia="zh-CN"/>
        </w:rPr>
        <w:t>4.3.</w:t>
      </w:r>
      <w:r>
        <w:rPr>
          <w:rFonts w:hint="eastAsia" w:eastAsia="仿宋_GB2312"/>
          <w:color w:val="000000"/>
          <w:sz w:val="32"/>
          <w:szCs w:val="32"/>
        </w:rPr>
        <w:t>1</w:t>
      </w:r>
      <w:r>
        <w:rPr>
          <w:rFonts w:hint="eastAsia" w:eastAsia="仿宋_GB2312"/>
          <w:color w:val="000000"/>
          <w:sz w:val="32"/>
          <w:szCs w:val="32"/>
          <w:lang w:val="en-US" w:eastAsia="zh-CN"/>
        </w:rPr>
        <w:t xml:space="preserve"> </w:t>
      </w:r>
      <w:r>
        <w:rPr>
          <w:rFonts w:hint="eastAsia" w:eastAsia="仿宋_GB2312"/>
          <w:color w:val="000000"/>
          <w:sz w:val="32"/>
          <w:szCs w:val="32"/>
        </w:rPr>
        <w:t>三级响应措施</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（1）健康防护措施。提醒公众减少户外运动和室外作业时间，并适当开展户外防护。儿童、老年人和患有心脑血管疾病、呼吸道疾病等易感人群应当留在室内，停止户外运动。</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2）建议性污染减排措施。尽量乘坐公共交通工具出行，减少小汽车上路行驶；加大施工工地洒水降尘频次，加强施工扬尘管理；加大道路机械化清扫（冲洗）保洁频次和作业范围，减少人工清扫保洁；对建筑工地出入口道路实施机械化冲洗，减少交通扬尘污染；排污单位控制污染工序生产，减少污染物排放</w:t>
      </w:r>
      <w:r>
        <w:rPr>
          <w:rFonts w:hint="eastAsia" w:eastAsia="仿宋_GB2312"/>
          <w:color w:val="000000"/>
          <w:sz w:val="32"/>
          <w:szCs w:val="32"/>
          <w:lang w:eastAsia="zh-CN"/>
        </w:rPr>
        <w:t>；加大禁止燃放烟花爆竹的工作力度。</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lang w:val="en-US" w:eastAsia="zh-CN"/>
        </w:rPr>
        <w:t>4.3.</w:t>
      </w:r>
      <w:r>
        <w:rPr>
          <w:rFonts w:hint="eastAsia" w:eastAsia="仿宋_GB2312"/>
          <w:color w:val="000000"/>
          <w:sz w:val="32"/>
          <w:szCs w:val="32"/>
        </w:rPr>
        <w:t>2</w:t>
      </w:r>
      <w:r>
        <w:rPr>
          <w:rFonts w:hint="eastAsia" w:eastAsia="仿宋_GB2312"/>
          <w:color w:val="000000"/>
          <w:sz w:val="32"/>
          <w:szCs w:val="32"/>
          <w:lang w:val="en-US" w:eastAsia="zh-CN"/>
        </w:rPr>
        <w:t xml:space="preserve"> </w:t>
      </w:r>
      <w:r>
        <w:rPr>
          <w:rFonts w:hint="eastAsia" w:eastAsia="仿宋_GB2312"/>
          <w:color w:val="000000"/>
          <w:sz w:val="32"/>
          <w:szCs w:val="32"/>
        </w:rPr>
        <w:t>二级响应措施。</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（1）健康防护措施。提醒儿童、老年人和患有心脑血管疾病、呼吸道疾病等易感人群应当留在室内，中小学和幼儿园停止户外体育课，一般人群应减少户外活动，户外作业人员应开展防护。</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2）建议性污染减排措施。尽量乘坐公共交通工具出行，减少小汽车上路行驶；加大施工工地洒水降尘频次，加强施工扬尘管理；加大道路机械化清扫（冲洗）保洁频次和作业范围，减少人工清扫保洁；对建筑工地出入口道路实施机械化冲洗，减少交通扬尘污染；排污单位控制污染工序生产，减少污染物排放；停止露天烧烤；加大禁止秸秆焚烧与杂物焚烧等的工作力度。</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3）强制性污染减排措施。在保障城市正常运行的前提下，大气污染达到严重等级的区域，采取以下强制性污染减排措施：加大对燃煤锅炉、施工场地、机动车排放、工业企业等重点大气污染源的执法监察频次，确保其污染防治设施高效运转；土石方施工工地减少土方开挖规模；停止建筑拆除工程；严格控制渣土运输作业；根据道路积尘情况，适时延长道路机械化清扫（冲洗）保洁时间；</w:t>
      </w:r>
      <w:r>
        <w:rPr>
          <w:rFonts w:hint="eastAsia" w:eastAsia="仿宋_GB2312"/>
          <w:color w:val="000000"/>
          <w:sz w:val="32"/>
          <w:szCs w:val="32"/>
          <w:lang w:eastAsia="zh-CN"/>
        </w:rPr>
        <w:t>严格执行烟花爆竹禁限放管理规定有关要求；</w:t>
      </w:r>
      <w:r>
        <w:rPr>
          <w:rFonts w:hint="eastAsia" w:eastAsia="仿宋_GB2312"/>
          <w:color w:val="000000"/>
          <w:sz w:val="32"/>
          <w:szCs w:val="32"/>
        </w:rPr>
        <w:t>对石化、化工、冶金、建材、电力等行业的重点排污单位的实行减产、减排；对非重点、非连续性生产的排污单位，采取阶段性停产措施，最大限度减少污染物排放。</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lang w:val="en-US" w:eastAsia="zh-CN"/>
        </w:rPr>
        <w:t>4.3.</w:t>
      </w:r>
      <w:r>
        <w:rPr>
          <w:rFonts w:hint="eastAsia" w:eastAsia="仿宋_GB2312"/>
          <w:color w:val="000000"/>
          <w:sz w:val="32"/>
          <w:szCs w:val="32"/>
        </w:rPr>
        <w:t>3</w:t>
      </w:r>
      <w:r>
        <w:rPr>
          <w:rFonts w:hint="eastAsia" w:eastAsia="仿宋_GB2312"/>
          <w:color w:val="000000"/>
          <w:sz w:val="32"/>
          <w:szCs w:val="32"/>
          <w:lang w:val="en-US" w:eastAsia="zh-CN"/>
        </w:rPr>
        <w:t xml:space="preserve"> </w:t>
      </w:r>
      <w:r>
        <w:rPr>
          <w:rFonts w:hint="eastAsia" w:eastAsia="仿宋_GB2312"/>
          <w:color w:val="000000"/>
          <w:sz w:val="32"/>
          <w:szCs w:val="32"/>
        </w:rPr>
        <w:t>一级响应措施。</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1）健康防护措施。提醒儿童、老年人和患有心脑血管疾病、呼吸道疾病等易感人群应当留在室内；建议中小学和幼儿园停课；一般人群应避免户外活动，户外作业人员要加强防范；建议停止露天体育比赛活动。</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2）建议性污染减排措施。尽最大可能减少能源消耗；尽量乘坐公共交通工具出行，减少小汽车上路行驶；加大施工工地洒水降尘频次，加强施工扬尘管理；加大道路机械化清扫（冲洗）保洁频次和作业范围，减少人工清扫保洁；对建筑工地出入口道路实施机械化冲洗，减少交通扬尘污染；排污单位控制污染工序生产，减少污染排放；公共交通管理部门加大公交运力保障；停止露天烧烤；加大禁止秸秆焚烧与杂物焚烧等的工作力度。</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3）强制性污染减排措施。在保障城市正常运行的前提下，在大气污染达到极重等级的区域，实施更严格的强制性污染减排措施：加大对燃煤锅炉、施工场地、机动车排放、工业企业等重点大气污染源的执法监察频次，确保其污染防治设施高效运转；施工工地停止土石方作业；停止建筑施工工程；运输散装物料、煤、焦、渣、沙土和土方等运输车辆全部禁行（生活垃圾清运车除外）；根据道路积尘情况，适时延长道路机械化清扫（冲洗）保洁时间；</w:t>
      </w:r>
      <w:r>
        <w:rPr>
          <w:rFonts w:hint="eastAsia" w:eastAsia="仿宋_GB2312"/>
          <w:color w:val="000000"/>
          <w:sz w:val="32"/>
          <w:szCs w:val="32"/>
          <w:lang w:eastAsia="zh-CN"/>
        </w:rPr>
        <w:t>严格执行烟花爆竹禁限放管理规定有关要求；</w:t>
      </w:r>
      <w:r>
        <w:rPr>
          <w:rFonts w:hint="eastAsia" w:eastAsia="仿宋_GB2312"/>
          <w:color w:val="000000"/>
          <w:sz w:val="32"/>
          <w:szCs w:val="32"/>
        </w:rPr>
        <w:t>对石化、化工、冶金、建材、电力等行业的重点排污单位实行限产、限排；对非重点、非连续性生产的排污单位，采取阶段性停产措施，最大限度减少污染物排放；在城市人口密集区实行交通管制，根据机动车用途、车牌号码、实施的排放标准、行驶区域等指标有选择地进行限行。</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宋体" w:eastAsia="楷体_GB2312"/>
          <w:color w:val="000000"/>
          <w:sz w:val="32"/>
          <w:szCs w:val="32"/>
        </w:rPr>
      </w:pPr>
      <w:r>
        <w:rPr>
          <w:rFonts w:hint="eastAsia" w:eastAsia="楷体_GB2312"/>
          <w:color w:val="000000"/>
          <w:sz w:val="32"/>
          <w:szCs w:val="32"/>
          <w:lang w:eastAsia="zh-CN"/>
        </w:rPr>
        <w:t>4</w:t>
      </w:r>
      <w:r>
        <w:rPr>
          <w:rFonts w:hint="eastAsia" w:eastAsia="楷体_GB2312"/>
          <w:color w:val="000000"/>
          <w:sz w:val="32"/>
          <w:szCs w:val="32"/>
          <w:lang w:val="en-US" w:eastAsia="zh-CN"/>
        </w:rPr>
        <w:t xml:space="preserve">.4 </w:t>
      </w:r>
      <w:r>
        <w:rPr>
          <w:rFonts w:hint="default" w:ascii="宋体" w:eastAsia="楷体_GB2312"/>
          <w:color w:val="000000"/>
          <w:sz w:val="32"/>
          <w:szCs w:val="32"/>
        </w:rPr>
        <w:t>信息发布</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由</w:t>
      </w:r>
      <w:r>
        <w:rPr>
          <w:rFonts w:hint="eastAsia" w:eastAsia="仿宋_GB2312"/>
          <w:color w:val="000000"/>
          <w:sz w:val="32"/>
          <w:szCs w:val="32"/>
          <w:lang w:eastAsia="zh-CN"/>
        </w:rPr>
        <w:t>市应急指挥部</w:t>
      </w:r>
      <w:r>
        <w:rPr>
          <w:rFonts w:hint="eastAsia" w:eastAsia="仿宋_GB2312"/>
          <w:color w:val="000000"/>
          <w:sz w:val="32"/>
          <w:szCs w:val="32"/>
        </w:rPr>
        <w:t>对信息发布实行集中、统一管理，确保信息准确、及时传送，并根据国家有关法律法规的规定</w:t>
      </w:r>
      <w:r>
        <w:rPr>
          <w:rFonts w:hint="eastAsia" w:eastAsia="仿宋_GB2312"/>
          <w:color w:val="000000"/>
          <w:sz w:val="32"/>
          <w:szCs w:val="32"/>
          <w:lang w:eastAsia="zh-CN"/>
        </w:rPr>
        <w:t>提前</w:t>
      </w:r>
      <w:r>
        <w:rPr>
          <w:rFonts w:hint="eastAsia" w:eastAsia="仿宋_GB2312"/>
          <w:color w:val="000000"/>
          <w:sz w:val="32"/>
          <w:szCs w:val="32"/>
          <w:lang w:val="en-US" w:eastAsia="zh-CN"/>
        </w:rPr>
        <w:t>48小时及以上</w:t>
      </w:r>
      <w:r>
        <w:rPr>
          <w:rFonts w:hint="eastAsia" w:eastAsia="仿宋_GB2312"/>
          <w:color w:val="000000"/>
          <w:sz w:val="32"/>
          <w:szCs w:val="32"/>
        </w:rPr>
        <w:t>向社会公布。重污染天气发生后，根据事件的级别由辖区的</w:t>
      </w:r>
      <w:r>
        <w:rPr>
          <w:rFonts w:hint="eastAsia" w:eastAsia="仿宋_GB2312"/>
          <w:color w:val="000000"/>
          <w:sz w:val="32"/>
          <w:szCs w:val="32"/>
          <w:lang w:eastAsia="zh-CN"/>
        </w:rPr>
        <w:t>应急指挥部</w:t>
      </w:r>
      <w:r>
        <w:rPr>
          <w:rFonts w:hint="eastAsia" w:eastAsia="仿宋_GB2312"/>
          <w:color w:val="000000"/>
          <w:sz w:val="32"/>
          <w:szCs w:val="32"/>
        </w:rPr>
        <w:t>提供准确、权威的信息，宣传部门组织统一发布，正确引导社会舆论。事件发生的第一时间向社会发布简要信息，随后发布初步核实情况、政府应对措施和公众防范措施等，并根据事件处置情况做好后续发布工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 xml:space="preserve">4.5 </w:t>
      </w:r>
      <w:r>
        <w:rPr>
          <w:rFonts w:hint="default" w:ascii="宋体" w:eastAsia="楷体_GB2312"/>
          <w:color w:val="000000"/>
          <w:sz w:val="32"/>
          <w:szCs w:val="32"/>
        </w:rPr>
        <w:t>应急等级调整</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lang w:eastAsia="zh-CN"/>
        </w:rPr>
        <w:t>市应急指挥部</w:t>
      </w:r>
      <w:r>
        <w:rPr>
          <w:rFonts w:hint="eastAsia" w:eastAsia="仿宋_GB2312"/>
          <w:color w:val="000000"/>
          <w:sz w:val="32"/>
          <w:szCs w:val="32"/>
        </w:rPr>
        <w:t>根据监测结果视情况调整应急响应的等级，并随时组织信息发布。</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 xml:space="preserve">4.6 </w:t>
      </w:r>
      <w:r>
        <w:rPr>
          <w:rFonts w:hint="default" w:ascii="宋体" w:eastAsia="楷体_GB2312"/>
          <w:color w:val="000000"/>
          <w:sz w:val="32"/>
          <w:szCs w:val="32"/>
        </w:rPr>
        <w:t>应急终止</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当区域内</w:t>
      </w:r>
      <w:r>
        <w:rPr>
          <w:rFonts w:hint="eastAsia" w:eastAsia="仿宋_GB2312"/>
          <w:color w:val="000000"/>
          <w:sz w:val="32"/>
          <w:szCs w:val="32"/>
          <w:lang w:val="en-US" w:eastAsia="zh-CN"/>
        </w:rPr>
        <w:t>PM</w:t>
      </w:r>
      <w:r>
        <w:rPr>
          <w:rFonts w:hint="eastAsia" w:eastAsia="仿宋_GB2312"/>
          <w:color w:val="000000"/>
          <w:sz w:val="32"/>
          <w:szCs w:val="32"/>
          <w:vertAlign w:val="subscript"/>
          <w:lang w:val="en-US" w:eastAsia="zh-CN"/>
        </w:rPr>
        <w:t>2.5</w:t>
      </w:r>
      <w:r>
        <w:rPr>
          <w:rFonts w:hint="eastAsia" w:eastAsia="仿宋_GB2312"/>
          <w:color w:val="000000"/>
          <w:sz w:val="32"/>
          <w:szCs w:val="32"/>
          <w:lang w:val="en-US" w:eastAsia="zh-CN"/>
        </w:rPr>
        <w:t>日均浓度无法达到重度污染水平</w:t>
      </w:r>
      <w:r>
        <w:rPr>
          <w:rFonts w:hint="eastAsia" w:eastAsia="仿宋_GB2312"/>
          <w:color w:val="000000"/>
          <w:sz w:val="32"/>
          <w:szCs w:val="32"/>
        </w:rPr>
        <w:t>，并预测未来</w:t>
      </w:r>
      <w:r>
        <w:rPr>
          <w:rFonts w:hint="eastAsia" w:eastAsia="仿宋_GB2312"/>
          <w:color w:val="000000"/>
          <w:sz w:val="32"/>
          <w:szCs w:val="32"/>
          <w:lang w:eastAsia="zh-CN"/>
        </w:rPr>
        <w:t>空气质量改善到三级预警启动标准以下，且将持续</w:t>
      </w:r>
      <w:r>
        <w:rPr>
          <w:rFonts w:hint="eastAsia" w:eastAsia="仿宋_GB2312"/>
          <w:color w:val="000000"/>
          <w:sz w:val="32"/>
          <w:szCs w:val="32"/>
          <w:lang w:val="en-US" w:eastAsia="zh-CN"/>
        </w:rPr>
        <w:t>36小时及以上时</w:t>
      </w:r>
      <w:r>
        <w:rPr>
          <w:rFonts w:hint="eastAsia" w:eastAsia="仿宋_GB2312"/>
          <w:color w:val="000000"/>
          <w:sz w:val="32"/>
          <w:szCs w:val="32"/>
        </w:rPr>
        <w:t>，表明重污染天气得到控制，紧急情况解除，市</w:t>
      </w:r>
      <w:r>
        <w:rPr>
          <w:rFonts w:hint="eastAsia" w:eastAsia="仿宋_GB2312"/>
          <w:color w:val="000000"/>
          <w:sz w:val="32"/>
          <w:szCs w:val="32"/>
          <w:lang w:eastAsia="zh-CN"/>
        </w:rPr>
        <w:t>应急指挥部</w:t>
      </w:r>
      <w:r>
        <w:rPr>
          <w:rFonts w:hint="eastAsia" w:eastAsia="仿宋_GB2312"/>
          <w:color w:val="000000"/>
          <w:sz w:val="32"/>
          <w:szCs w:val="32"/>
        </w:rPr>
        <w:t>根据气象条件、应急调查、应急监测结果做出最终报告，根据应急响应的级别，报相应的指挥机构确认后终止应急状态，发布应急终止的信息，转入正常工作。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default" w:ascii="宋体" w:hAnsi="宋体" w:eastAsia="黑体"/>
          <w:color w:val="000000"/>
          <w:sz w:val="32"/>
          <w:szCs w:val="32"/>
        </w:rPr>
      </w:pPr>
      <w:r>
        <w:rPr>
          <w:rFonts w:hint="eastAsia" w:eastAsia="黑体"/>
          <w:color w:val="000000"/>
          <w:sz w:val="32"/>
          <w:szCs w:val="32"/>
          <w:lang w:val="en-US" w:eastAsia="zh-CN"/>
        </w:rPr>
        <w:t xml:space="preserve">5  </w:t>
      </w:r>
      <w:r>
        <w:rPr>
          <w:rFonts w:hint="default" w:ascii="宋体" w:hAnsi="宋体" w:eastAsia="黑体"/>
          <w:color w:val="000000"/>
          <w:sz w:val="32"/>
          <w:szCs w:val="32"/>
        </w:rPr>
        <w:t>应急保障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 xml:space="preserve">5.1 </w:t>
      </w:r>
      <w:r>
        <w:rPr>
          <w:rFonts w:hint="default" w:ascii="宋体" w:eastAsia="楷体_GB2312"/>
          <w:color w:val="000000"/>
          <w:sz w:val="32"/>
          <w:szCs w:val="32"/>
        </w:rPr>
        <w:t>资金保障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对重污染天气应对工作所需的专项资金和物资储备资金，市</w:t>
      </w:r>
      <w:r>
        <w:rPr>
          <w:rFonts w:hint="eastAsia" w:eastAsia="仿宋_GB2312"/>
          <w:color w:val="000000"/>
          <w:sz w:val="32"/>
          <w:szCs w:val="32"/>
          <w:lang w:eastAsia="zh-CN"/>
        </w:rPr>
        <w:t>应急指挥部</w:t>
      </w:r>
      <w:r>
        <w:rPr>
          <w:rFonts w:hint="eastAsia" w:eastAsia="仿宋_GB2312"/>
          <w:color w:val="000000"/>
          <w:sz w:val="32"/>
          <w:szCs w:val="32"/>
        </w:rPr>
        <w:t>各成员单位根据工作需要，提出预算，报市财政局审批后执行。专项资金主要用于重污染天气防控准备，包括预防预警系统的建立和运行、重污染天气防治及应对工作的研究、应急物资的储备、应急装备添置、人员培训及应急演练、应急处置、生态恢复和应急工作奖励等相关费用及日常工作经费。</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 xml:space="preserve">5.2 </w:t>
      </w:r>
      <w:r>
        <w:rPr>
          <w:rFonts w:hint="default" w:ascii="宋体" w:eastAsia="楷体_GB2312"/>
          <w:color w:val="000000"/>
          <w:sz w:val="32"/>
          <w:szCs w:val="32"/>
        </w:rPr>
        <w:t>应急物资保障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24" w:firstLineChars="200"/>
        <w:jc w:val="both"/>
        <w:textAlignment w:val="auto"/>
        <w:rPr>
          <w:rFonts w:hint="eastAsia" w:eastAsia="仿宋_GB2312"/>
          <w:color w:val="000000"/>
          <w:spacing w:val="-4"/>
          <w:sz w:val="32"/>
          <w:szCs w:val="32"/>
        </w:rPr>
      </w:pPr>
      <w:r>
        <w:rPr>
          <w:rFonts w:hint="eastAsia" w:eastAsia="仿宋_GB2312"/>
          <w:color w:val="000000"/>
          <w:spacing w:val="-4"/>
          <w:sz w:val="32"/>
          <w:szCs w:val="32"/>
        </w:rPr>
        <w:t>建立健全应急物资生产、储存、调拨及紧急配送体系，完善应急工作程序，确保应急所需物资和生活用品的及时供应，并加强对应急物资储备的监督管理，及时补充、更新。</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 xml:space="preserve">5.3 </w:t>
      </w:r>
      <w:r>
        <w:rPr>
          <w:rFonts w:hint="default" w:ascii="宋体" w:eastAsia="楷体_GB2312"/>
          <w:color w:val="000000"/>
          <w:sz w:val="32"/>
          <w:szCs w:val="32"/>
        </w:rPr>
        <w:t>通信保障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lang w:eastAsia="zh-CN"/>
        </w:rPr>
        <w:t>市应急指挥部</w:t>
      </w:r>
      <w:r>
        <w:rPr>
          <w:rFonts w:hint="eastAsia" w:eastAsia="仿宋_GB2312"/>
          <w:color w:val="000000"/>
          <w:sz w:val="32"/>
          <w:szCs w:val="32"/>
        </w:rPr>
        <w:t>成员单位的值班电话应在相关媒体上予以公布。值班电话保持24小时畅通，特殊情况下，建立、开通临时通讯体系。</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 xml:space="preserve">5.4 </w:t>
      </w:r>
      <w:r>
        <w:rPr>
          <w:rFonts w:hint="default" w:ascii="宋体" w:eastAsia="楷体_GB2312"/>
          <w:color w:val="000000"/>
          <w:sz w:val="32"/>
          <w:szCs w:val="32"/>
        </w:rPr>
        <w:t>应急队伍保障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eastAsia="仿宋_GB2312"/>
          <w:color w:val="000000"/>
          <w:spacing w:val="-2"/>
          <w:sz w:val="32"/>
          <w:szCs w:val="32"/>
        </w:rPr>
      </w:pPr>
      <w:r>
        <w:rPr>
          <w:rFonts w:hint="eastAsia" w:eastAsia="仿宋_GB2312"/>
          <w:color w:val="000000"/>
          <w:spacing w:val="-2"/>
          <w:sz w:val="32"/>
          <w:szCs w:val="32"/>
        </w:rPr>
        <w:t>各级政府要加强应急队伍建设，提高应对重污染天气的技术和能力，培训一支常备不懈，熟悉重污染天气应对知识，充分掌握各类重污染天气处置措施的应急力量。对各地所属大中型企业的消防、防化等应急分队进行组织和培训，形成市、区、辖市以及相关企业组成的重污染天气应急网络，保证一旦发生重污染天气时，能迅速组织抢险救险、监测监控等现场处置工作。各相关专业部门及单位要增加应急处置、快速机动和自身防护装备、应急物资的储备，不断提高大气重污染的监测水平和动态监控的能力，保证在发生重污染天气时能妥善应对。</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 xml:space="preserve">5.5 </w:t>
      </w:r>
      <w:r>
        <w:rPr>
          <w:rFonts w:hint="default" w:ascii="宋体" w:eastAsia="楷体_GB2312"/>
          <w:color w:val="000000"/>
          <w:sz w:val="32"/>
          <w:szCs w:val="32"/>
        </w:rPr>
        <w:t>技术储备与保障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加强重污染天气应对先进技术、装备的研究工作，在信息综合集成、分析处理、污染评估的基础上，实现智能化和数字化，建立科学的应急指挥决策支持系统，确保决策的科学性。以属地管理为基础，各地区建立、完善大气污染源基础数据库、应急处置专家库，确保重污染天气发生后，在先期处置的同时，由专家对大气污染源进行勘查确认、分析危害、对症处置。</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宋体" w:eastAsia="楷体_GB2312"/>
          <w:color w:val="000000"/>
          <w:sz w:val="32"/>
          <w:szCs w:val="32"/>
        </w:rPr>
      </w:pPr>
      <w:r>
        <w:rPr>
          <w:rFonts w:hint="default" w:ascii="宋体" w:eastAsia="楷体_GB2312"/>
          <w:color w:val="000000"/>
          <w:sz w:val="32"/>
          <w:szCs w:val="32"/>
          <w:lang w:val="en-US" w:eastAsia="zh-CN"/>
        </w:rPr>
        <w:t xml:space="preserve">5.6 </w:t>
      </w:r>
      <w:r>
        <w:rPr>
          <w:rFonts w:hint="default" w:ascii="宋体" w:eastAsia="楷体_GB2312"/>
          <w:color w:val="000000"/>
          <w:sz w:val="32"/>
          <w:szCs w:val="32"/>
        </w:rPr>
        <w:t>安全防护与生活保障</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现场监测和处置工作人员在正确、完全配戴好防护用具后，方可进入现场。由市卫</w:t>
      </w:r>
      <w:r>
        <w:rPr>
          <w:rFonts w:hint="eastAsia" w:eastAsia="仿宋_GB2312"/>
          <w:color w:val="000000"/>
          <w:sz w:val="32"/>
          <w:szCs w:val="32"/>
          <w:lang w:eastAsia="zh-CN"/>
        </w:rPr>
        <w:t>健委</w:t>
      </w:r>
      <w:r>
        <w:rPr>
          <w:rFonts w:hint="eastAsia" w:eastAsia="仿宋_GB2312"/>
          <w:color w:val="000000"/>
          <w:sz w:val="32"/>
          <w:szCs w:val="32"/>
        </w:rPr>
        <w:t>负责调度卫生技术力量，抢救伤员，对重大疫情实施管理，防止疫情、疾病的传播、蔓延；由民政部门管理、分配应急物资和资金，指导转移、安置民众，配合交通部门确保24小时内应急物资运送到位。</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eastAsia" w:ascii="宋体" w:hAnsi="宋体" w:eastAsia="黑体"/>
          <w:color w:val="000000"/>
          <w:sz w:val="32"/>
          <w:szCs w:val="32"/>
          <w:lang w:eastAsia="zh-CN"/>
        </w:rPr>
      </w:pPr>
      <w:r>
        <w:rPr>
          <w:rFonts w:hint="eastAsia" w:eastAsia="黑体"/>
          <w:color w:val="000000"/>
          <w:sz w:val="32"/>
          <w:szCs w:val="32"/>
          <w:lang w:eastAsia="zh-CN"/>
        </w:rPr>
        <w:t>6</w:t>
      </w:r>
      <w:r>
        <w:rPr>
          <w:rFonts w:hint="eastAsia" w:eastAsia="黑体"/>
          <w:color w:val="000000"/>
          <w:sz w:val="32"/>
          <w:szCs w:val="32"/>
          <w:lang w:val="en-US" w:eastAsia="zh-CN"/>
        </w:rPr>
        <w:t xml:space="preserve">  </w:t>
      </w:r>
      <w:r>
        <w:rPr>
          <w:rFonts w:hint="eastAsia" w:eastAsia="黑体"/>
          <w:color w:val="000000"/>
          <w:sz w:val="32"/>
          <w:szCs w:val="32"/>
          <w:lang w:eastAsia="zh-CN"/>
        </w:rPr>
        <w:t>附则</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楷体_GB2312"/>
          <w:color w:val="000000"/>
          <w:sz w:val="32"/>
          <w:szCs w:val="32"/>
          <w:lang w:val="en-US" w:eastAsia="zh-CN"/>
        </w:rPr>
      </w:pPr>
      <w:r>
        <w:rPr>
          <w:rFonts w:hint="eastAsia" w:ascii="宋体" w:eastAsia="楷体_GB2312"/>
          <w:color w:val="000000"/>
          <w:sz w:val="32"/>
          <w:szCs w:val="32"/>
          <w:lang w:val="en-US" w:eastAsia="zh-CN"/>
        </w:rPr>
        <w:t>6.1</w:t>
      </w:r>
      <w:r>
        <w:rPr>
          <w:rFonts w:hint="eastAsia" w:eastAsia="楷体_GB2312"/>
          <w:color w:val="000000"/>
          <w:sz w:val="32"/>
          <w:szCs w:val="32"/>
          <w:lang w:val="en-US" w:eastAsia="zh-CN"/>
        </w:rPr>
        <w:t xml:space="preserve"> 名词术语</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重污染天气指环境空气质量达到重度及以上污染程度的空气污染现象，重污染天气可增加人群呼吸系统、心血管系统疾病的发病和死亡风险。</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eastAsia="仿宋_GB2312"/>
          <w:color w:val="000000"/>
          <w:sz w:val="32"/>
          <w:szCs w:val="32"/>
          <w:lang w:val="en-US" w:eastAsia="zh-CN"/>
        </w:rPr>
      </w:pPr>
      <w:r>
        <w:rPr>
          <w:rFonts w:hint="eastAsia" w:eastAsia="仿宋_GB2312"/>
          <w:color w:val="000000"/>
          <w:sz w:val="32"/>
          <w:szCs w:val="32"/>
          <w:lang w:val="en-US" w:eastAsia="zh-CN"/>
        </w:rPr>
        <w:t>PM2.5指环境空气中空气动力学当量直径小于等于2.5微米的颗粒物，也称细颗粒物。</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楷体_GB2312"/>
          <w:color w:val="000000"/>
          <w:sz w:val="32"/>
          <w:szCs w:val="32"/>
          <w:lang w:val="en-US" w:eastAsia="zh-CN"/>
        </w:rPr>
      </w:pPr>
      <w:r>
        <w:rPr>
          <w:rFonts w:hint="eastAsia" w:eastAsia="楷体_GB2312"/>
          <w:color w:val="000000"/>
          <w:sz w:val="32"/>
          <w:szCs w:val="32"/>
          <w:lang w:val="en-US" w:eastAsia="zh-CN"/>
        </w:rPr>
        <w:t>6.2 预案解释部门</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本预案（修订）由市生态环境局负责解释。</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宋体" w:eastAsia="楷体_GB2312"/>
          <w:color w:val="000000"/>
          <w:sz w:val="32"/>
          <w:szCs w:val="32"/>
          <w:lang w:val="en-US" w:eastAsia="zh-CN"/>
        </w:rPr>
      </w:pPr>
      <w:r>
        <w:rPr>
          <w:rFonts w:hint="eastAsia" w:eastAsia="楷体_GB2312"/>
          <w:color w:val="000000"/>
          <w:sz w:val="32"/>
          <w:szCs w:val="32"/>
          <w:lang w:val="en-US" w:eastAsia="zh-CN"/>
        </w:rPr>
        <w:t>6.3 预案实施时间</w:t>
      </w:r>
    </w:p>
    <w:p>
      <w:pPr>
        <w:pStyle w:val="4"/>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hAnsi="宋体"/>
          <w:sz w:val="32"/>
          <w:szCs w:val="32"/>
        </w:rPr>
      </w:pPr>
      <w:r>
        <w:rPr>
          <w:rFonts w:hint="eastAsia" w:eastAsia="仿宋_GB2312"/>
          <w:color w:val="000000"/>
          <w:sz w:val="32"/>
          <w:szCs w:val="32"/>
        </w:rPr>
        <w:t>本预案</w:t>
      </w:r>
      <w:r>
        <w:rPr>
          <w:rFonts w:hint="eastAsia" w:eastAsia="仿宋_GB2312"/>
          <w:color w:val="000000"/>
          <w:sz w:val="32"/>
          <w:szCs w:val="32"/>
          <w:lang w:eastAsia="zh-CN"/>
        </w:rPr>
        <w:t>（修订）</w:t>
      </w:r>
      <w:r>
        <w:rPr>
          <w:rFonts w:hint="eastAsia" w:eastAsia="仿宋_GB2312"/>
          <w:color w:val="000000"/>
          <w:sz w:val="32"/>
          <w:szCs w:val="32"/>
        </w:rPr>
        <w:t>自发布之日起实施。</w:t>
      </w:r>
    </w:p>
    <w:sectPr>
      <w:footerReference r:id="rId3" w:type="default"/>
      <w:footerReference r:id="rId4" w:type="even"/>
      <w:pgSz w:w="11906" w:h="16838"/>
      <w:pgMar w:top="2098" w:right="1588" w:bottom="2098" w:left="1588" w:header="851" w:footer="1701"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buntu">
    <w:panose1 w:val="020B0504030602030204"/>
    <w:charset w:val="00"/>
    <w:family w:val="auto"/>
    <w:pitch w:val="default"/>
    <w:sig w:usb0="E00002FF" w:usb1="5000205B" w:usb2="00000000" w:usb3="00000000" w:csb0="2000009F" w:csb1="56010000"/>
  </w:font>
  <w:font w:name="方正仿宋_GBK">
    <w:panose1 w:val="02000000000000000000"/>
    <w:charset w:val="86"/>
    <w:family w:val="auto"/>
    <w:pitch w:val="default"/>
    <w:sig w:usb0="00000001" w:usb1="08000000" w:usb2="00000000" w:usb3="00000000" w:csb0="00040000" w:csb1="00000000"/>
  </w:font>
  <w:font w:name="Microsoft YaHei">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7F"/>
    <w:rsid w:val="00040129"/>
    <w:rsid w:val="000452AA"/>
    <w:rsid w:val="000633FE"/>
    <w:rsid w:val="000B7B86"/>
    <w:rsid w:val="00100364"/>
    <w:rsid w:val="00121B06"/>
    <w:rsid w:val="001329F9"/>
    <w:rsid w:val="001841AA"/>
    <w:rsid w:val="001929FF"/>
    <w:rsid w:val="001A2DB5"/>
    <w:rsid w:val="001D0A95"/>
    <w:rsid w:val="001E740E"/>
    <w:rsid w:val="0022705D"/>
    <w:rsid w:val="00272B84"/>
    <w:rsid w:val="002830EA"/>
    <w:rsid w:val="00296E20"/>
    <w:rsid w:val="00316D1D"/>
    <w:rsid w:val="003652A6"/>
    <w:rsid w:val="0039710D"/>
    <w:rsid w:val="00422CDC"/>
    <w:rsid w:val="0044517C"/>
    <w:rsid w:val="00450A6E"/>
    <w:rsid w:val="00454161"/>
    <w:rsid w:val="00476095"/>
    <w:rsid w:val="00492195"/>
    <w:rsid w:val="004F2B96"/>
    <w:rsid w:val="0054162D"/>
    <w:rsid w:val="0054447F"/>
    <w:rsid w:val="005A0711"/>
    <w:rsid w:val="005C62F7"/>
    <w:rsid w:val="005D7D30"/>
    <w:rsid w:val="006010F5"/>
    <w:rsid w:val="0062046F"/>
    <w:rsid w:val="00652200"/>
    <w:rsid w:val="00693690"/>
    <w:rsid w:val="0069655D"/>
    <w:rsid w:val="006A7C99"/>
    <w:rsid w:val="006E305A"/>
    <w:rsid w:val="006E7544"/>
    <w:rsid w:val="007075D0"/>
    <w:rsid w:val="00713DA4"/>
    <w:rsid w:val="007A3F39"/>
    <w:rsid w:val="00812316"/>
    <w:rsid w:val="00815809"/>
    <w:rsid w:val="0082467E"/>
    <w:rsid w:val="008C7C39"/>
    <w:rsid w:val="008E6C33"/>
    <w:rsid w:val="009221E5"/>
    <w:rsid w:val="00943283"/>
    <w:rsid w:val="00950E50"/>
    <w:rsid w:val="009B76FC"/>
    <w:rsid w:val="009D25EB"/>
    <w:rsid w:val="009E3682"/>
    <w:rsid w:val="00A3746A"/>
    <w:rsid w:val="00A757F3"/>
    <w:rsid w:val="00AB2ED6"/>
    <w:rsid w:val="00AE0600"/>
    <w:rsid w:val="00B165D1"/>
    <w:rsid w:val="00B226FB"/>
    <w:rsid w:val="00B503F0"/>
    <w:rsid w:val="00B62374"/>
    <w:rsid w:val="00B962B1"/>
    <w:rsid w:val="00BC36EF"/>
    <w:rsid w:val="00BD694D"/>
    <w:rsid w:val="00BE5F3A"/>
    <w:rsid w:val="00BF702D"/>
    <w:rsid w:val="00C260DB"/>
    <w:rsid w:val="00C43761"/>
    <w:rsid w:val="00C459C0"/>
    <w:rsid w:val="00C73946"/>
    <w:rsid w:val="00C83027"/>
    <w:rsid w:val="00CA2E8E"/>
    <w:rsid w:val="00CF6BA0"/>
    <w:rsid w:val="00D01BC5"/>
    <w:rsid w:val="00D11C56"/>
    <w:rsid w:val="00D26E23"/>
    <w:rsid w:val="00D26FEC"/>
    <w:rsid w:val="00D3533B"/>
    <w:rsid w:val="00D82E18"/>
    <w:rsid w:val="00DD708C"/>
    <w:rsid w:val="00DE45A3"/>
    <w:rsid w:val="00DF0BD8"/>
    <w:rsid w:val="00ED2F9C"/>
    <w:rsid w:val="00F04032"/>
    <w:rsid w:val="00F24135"/>
    <w:rsid w:val="00F638FA"/>
    <w:rsid w:val="00F6715E"/>
    <w:rsid w:val="00F956FE"/>
    <w:rsid w:val="00FD6A79"/>
    <w:rsid w:val="00FE54AA"/>
    <w:rsid w:val="2B2C64F5"/>
    <w:rsid w:val="2BB1C877"/>
    <w:rsid w:val="2F573DAD"/>
    <w:rsid w:val="3DEFABEB"/>
    <w:rsid w:val="3EF7BC8B"/>
    <w:rsid w:val="3FF7489C"/>
    <w:rsid w:val="3FF910D6"/>
    <w:rsid w:val="44E75612"/>
    <w:rsid w:val="4FFE96F9"/>
    <w:rsid w:val="53750DCE"/>
    <w:rsid w:val="5ED6D314"/>
    <w:rsid w:val="67F7A7D6"/>
    <w:rsid w:val="6AEFBF6D"/>
    <w:rsid w:val="6B7D0B67"/>
    <w:rsid w:val="6EFDE622"/>
    <w:rsid w:val="6FBDF5C9"/>
    <w:rsid w:val="71F317D5"/>
    <w:rsid w:val="727066D6"/>
    <w:rsid w:val="737E58C2"/>
    <w:rsid w:val="75EE85FC"/>
    <w:rsid w:val="76CF5FD3"/>
    <w:rsid w:val="777BD48A"/>
    <w:rsid w:val="778EE051"/>
    <w:rsid w:val="7CF60716"/>
    <w:rsid w:val="7DDF3023"/>
    <w:rsid w:val="7E9B5EA6"/>
    <w:rsid w:val="7F99510F"/>
    <w:rsid w:val="7FCD19B5"/>
    <w:rsid w:val="7FCFEA7B"/>
    <w:rsid w:val="7FFFFF58"/>
    <w:rsid w:val="96F7335A"/>
    <w:rsid w:val="A3C7727E"/>
    <w:rsid w:val="B9EFFD22"/>
    <w:rsid w:val="BF599D33"/>
    <w:rsid w:val="BFFF1431"/>
    <w:rsid w:val="CADBE2CD"/>
    <w:rsid w:val="DFCF1BFC"/>
    <w:rsid w:val="EFBF423C"/>
    <w:rsid w:val="EFFB8D4B"/>
    <w:rsid w:val="EFFFDDA9"/>
    <w:rsid w:val="F4949530"/>
    <w:rsid w:val="F7F398B9"/>
    <w:rsid w:val="F97FE0B5"/>
    <w:rsid w:val="FB3F7813"/>
    <w:rsid w:val="FBBA57C3"/>
    <w:rsid w:val="FBCF3CE4"/>
    <w:rsid w:val="FCAF081C"/>
    <w:rsid w:val="FEFD5779"/>
    <w:rsid w:val="FFFD87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Char Char Char Char Char Char Char Char Char Char Char Char Char Char Char Char Char Char Char Char Char Char Char Char Char Char Char Char Char Char Char Char Char"/>
    <w:basedOn w:val="1"/>
    <w:link w:val="7"/>
    <w:qFormat/>
    <w:uiPriority w:val="0"/>
    <w:pPr>
      <w:widowControl/>
      <w:spacing w:after="160" w:line="240" w:lineRule="exact"/>
      <w:jc w:val="left"/>
    </w:pPr>
    <w:rPr>
      <w:lang w:eastAsia="ar-SA"/>
    </w:rPr>
  </w:style>
  <w:style w:type="character" w:styleId="9">
    <w:name w:val="page number"/>
    <w:basedOn w:val="7"/>
    <w:qFormat/>
    <w:uiPriority w:val="0"/>
  </w:style>
  <w:style w:type="paragraph" w:customStyle="1" w:styleId="10">
    <w:name w:val=" Char Char Char Char"/>
    <w:basedOn w:val="1"/>
    <w:qFormat/>
    <w:uiPriority w:val="0"/>
  </w:style>
  <w:style w:type="paragraph" w:customStyle="1" w:styleId="11">
    <w:name w:val="custom_unionsty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E:\&#25991;&#20214;&#27169;&#26495;\&#36195;&#24066;&#24220;&#2338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赣市府字</Template>
  <Company>Microsoft China</Company>
  <Pages>15</Pages>
  <Words>7426</Words>
  <Characters>7501</Characters>
  <Lines>54</Lines>
  <Paragraphs>15</Paragraphs>
  <TotalTime>25</TotalTime>
  <ScaleCrop>false</ScaleCrop>
  <LinksUpToDate>false</LinksUpToDate>
  <CharactersWithSpaces>7515</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2016-07-21T23:16:00Z</dcterms:created>
  <dc:creator>管理员</dc:creator>
  <cp:lastModifiedBy>陈路长</cp:lastModifiedBy>
  <cp:lastPrinted>2006-11-04T10:53:00Z</cp:lastPrinted>
  <dcterms:modified xsi:type="dcterms:W3CDTF">2023-11-03T11:28:17Z</dcterms:modified>
  <dc:title>赣市府办字[2007]号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8103671CD478480E98AFCFDE6A23DE5F_13</vt:lpwstr>
  </property>
</Properties>
</file>